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6D72C9" w:rsidTr="006D72C9">
        <w:trPr>
          <w:trHeight w:val="1984"/>
        </w:trPr>
        <w:tc>
          <w:tcPr>
            <w:tcW w:w="9781" w:type="dxa"/>
            <w:vAlign w:val="bottom"/>
          </w:tcPr>
          <w:p w:rsidR="00742076" w:rsidRPr="006D72C9" w:rsidRDefault="006D72C9" w:rsidP="006D72C9">
            <w:pPr>
              <w:pStyle w:val="ForsideIntro"/>
            </w:pPr>
            <w:bookmarkStart w:id="0" w:name="_GoBack"/>
            <w:bookmarkEnd w:id="0"/>
            <w:r w:rsidRPr="006D72C9">
              <w:t xml:space="preserve">Forældreguide til </w:t>
            </w:r>
          </w:p>
          <w:p w:rsidR="00742076" w:rsidRPr="006D72C9" w:rsidRDefault="006D72C9" w:rsidP="006D72C9">
            <w:pPr>
              <w:pStyle w:val="ForsideOverskrift"/>
            </w:pPr>
            <w:r w:rsidRPr="006D72C9">
              <w:t>den digitale verden</w:t>
            </w:r>
          </w:p>
        </w:tc>
        <w:tc>
          <w:tcPr>
            <w:tcW w:w="142" w:type="dxa"/>
          </w:tcPr>
          <w:p w:rsidR="00742076" w:rsidRPr="006D72C9" w:rsidRDefault="00742076" w:rsidP="006D72C9">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6D72C9" w:rsidTr="00E6010E">
        <w:trPr>
          <w:cantSplit/>
          <w:trHeight w:val="1134"/>
        </w:trPr>
        <w:tc>
          <w:tcPr>
            <w:tcW w:w="680" w:type="dxa"/>
            <w:textDirection w:val="tbRl"/>
            <w:vAlign w:val="center"/>
          </w:tcPr>
          <w:p w:rsidR="00981775" w:rsidRPr="006D72C9" w:rsidRDefault="00981775" w:rsidP="00366A16">
            <w:pPr>
              <w:ind w:left="113" w:right="113"/>
              <w:jc w:val="right"/>
            </w:pPr>
          </w:p>
        </w:tc>
      </w:tr>
      <w:tr w:rsidR="00366A16" w:rsidRPr="006D72C9" w:rsidTr="00E6010E">
        <w:trPr>
          <w:cantSplit/>
          <w:trHeight w:val="8222"/>
        </w:trPr>
        <w:tc>
          <w:tcPr>
            <w:tcW w:w="680" w:type="dxa"/>
            <w:textDirection w:val="tbRl"/>
            <w:vAlign w:val="center"/>
          </w:tcPr>
          <w:p w:rsidR="00366A16" w:rsidRPr="006D72C9" w:rsidRDefault="00366A16" w:rsidP="00BB2E0F">
            <w:pPr>
              <w:pStyle w:val="ForsideSidepanel"/>
              <w:framePr w:wrap="auto" w:vAnchor="margin" w:hAnchor="text" w:xAlign="left" w:yAlign="inline"/>
              <w:suppressOverlap w:val="0"/>
            </w:pPr>
          </w:p>
        </w:tc>
      </w:tr>
      <w:tr w:rsidR="00366A16" w:rsidRPr="006D72C9" w:rsidTr="008C42B4">
        <w:trPr>
          <w:cantSplit/>
          <w:trHeight w:val="4306"/>
        </w:trPr>
        <w:tc>
          <w:tcPr>
            <w:tcW w:w="680" w:type="dxa"/>
            <w:textDirection w:val="tbRl"/>
            <w:vAlign w:val="center"/>
          </w:tcPr>
          <w:p w:rsidR="00366A16" w:rsidRPr="006D72C9" w:rsidRDefault="006D72C9" w:rsidP="006D72C9">
            <w:pPr>
              <w:pStyle w:val="ForsideWebadresse"/>
              <w:framePr w:wrap="auto" w:vAnchor="margin" w:hAnchor="text" w:xAlign="left" w:yAlign="inline"/>
              <w:suppressOverlap w:val="0"/>
            </w:pPr>
            <w:r w:rsidRPr="006D72C9">
              <w:t>vordingborg.dk</w:t>
            </w:r>
          </w:p>
        </w:tc>
      </w:tr>
    </w:tbl>
    <w:p w:rsidR="005A1400" w:rsidRPr="006D72C9" w:rsidRDefault="005A1400" w:rsidP="00E25F00"/>
    <w:p w:rsidR="008B0965" w:rsidRPr="006D72C9" w:rsidRDefault="008B0965" w:rsidP="008B0965"/>
    <w:p w:rsidR="007F3DF9" w:rsidRPr="006D72C9" w:rsidRDefault="007F3DF9" w:rsidP="008B0965">
      <w:pPr>
        <w:sectPr w:rsidR="007F3DF9" w:rsidRPr="006D72C9" w:rsidSect="008C42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6D72C9" w:rsidTr="007F3DF9">
        <w:trPr>
          <w:trHeight w:hRule="exact" w:val="2268"/>
        </w:trPr>
        <w:tc>
          <w:tcPr>
            <w:tcW w:w="6603" w:type="dxa"/>
            <w:vAlign w:val="bottom"/>
          </w:tcPr>
          <w:p w:rsidR="006D72C9" w:rsidRPr="006D72C9" w:rsidRDefault="006D72C9" w:rsidP="006D72C9">
            <w:pPr>
              <w:spacing w:line="276" w:lineRule="auto"/>
              <w:rPr>
                <w:rFonts w:cs="Arial"/>
              </w:rPr>
            </w:pPr>
            <w:r w:rsidRPr="006D72C9">
              <w:rPr>
                <w:rFonts w:cs="Arial"/>
                <w:b/>
                <w:color w:val="666666"/>
              </w:rPr>
              <w:lastRenderedPageBreak/>
              <w:t>Vordingborg Kommune</w:t>
            </w:r>
          </w:p>
          <w:p w:rsidR="006D72C9" w:rsidRPr="006D72C9" w:rsidRDefault="006D72C9" w:rsidP="006D72C9">
            <w:pPr>
              <w:spacing w:line="276" w:lineRule="auto"/>
              <w:rPr>
                <w:rFonts w:cs="Arial"/>
              </w:rPr>
            </w:pPr>
            <w:r w:rsidRPr="006D72C9">
              <w:rPr>
                <w:rFonts w:cs="Arial"/>
                <w:color w:val="666666"/>
              </w:rPr>
              <w:t>Østerbro 2</w:t>
            </w:r>
          </w:p>
          <w:p w:rsidR="007F3DF9" w:rsidRPr="006D72C9" w:rsidRDefault="006D72C9" w:rsidP="006D72C9">
            <w:pPr>
              <w:spacing w:line="276" w:lineRule="auto"/>
              <w:rPr>
                <w:rFonts w:ascii="Verdana" w:hAnsi="Verdana"/>
                <w:b/>
              </w:rPr>
            </w:pPr>
            <w:r w:rsidRPr="006D72C9">
              <w:rPr>
                <w:rFonts w:cs="Arial"/>
                <w:color w:val="666666"/>
              </w:rPr>
              <w:t>4720</w:t>
            </w:r>
            <w:r w:rsidRPr="006D72C9">
              <w:rPr>
                <w:rFonts w:cs="Arial"/>
              </w:rPr>
              <w:t xml:space="preserve"> </w:t>
            </w:r>
            <w:r w:rsidRPr="006D72C9">
              <w:rPr>
                <w:rFonts w:cs="Arial"/>
                <w:color w:val="666666"/>
              </w:rPr>
              <w:t>Præstø</w:t>
            </w:r>
          </w:p>
        </w:tc>
      </w:tr>
    </w:tbl>
    <w:p w:rsidR="008B0965" w:rsidRPr="006D72C9" w:rsidRDefault="006D72C9" w:rsidP="006D72C9">
      <w:pPr>
        <w:pStyle w:val="Side2Overskrift"/>
      </w:pPr>
      <w:r>
        <w:t>D</w:t>
      </w:r>
      <w:r w:rsidRPr="006D72C9">
        <w:t>en digitale verden</w:t>
      </w:r>
    </w:p>
    <w:p w:rsidR="00D25309" w:rsidRPr="006D72C9" w:rsidRDefault="00D25309" w:rsidP="006D72C9">
      <w:pPr>
        <w:rPr>
          <w:rFonts w:cs="Arial"/>
        </w:rPr>
      </w:pPr>
      <w:r w:rsidRPr="006D72C9">
        <w:rPr>
          <w:rFonts w:cs="Arial"/>
        </w:rPr>
        <w:t xml:space="preserve">Udgivet af Vordingborg Kommune </w:t>
      </w:r>
      <w:r w:rsidR="006D72C9" w:rsidRPr="006D72C9">
        <w:rPr>
          <w:rFonts w:cs="Arial"/>
        </w:rPr>
        <w:t>2019</w:t>
      </w:r>
    </w:p>
    <w:p w:rsidR="006D72C9" w:rsidRDefault="00D25309" w:rsidP="006D72C9">
      <w:pPr>
        <w:rPr>
          <w:rFonts w:cs="Arial"/>
        </w:rPr>
      </w:pPr>
      <w:r w:rsidRPr="006D72C9">
        <w:rPr>
          <w:rFonts w:cs="Arial"/>
        </w:rPr>
        <w:t xml:space="preserve">Udarbejdet af: </w:t>
      </w:r>
      <w:r w:rsidR="006D72C9">
        <w:rPr>
          <w:rFonts w:cs="Arial"/>
        </w:rPr>
        <w:t>SSP-konsulent Sarah Jeberg Knudsen sgkn@vordingborg.dk</w:t>
      </w:r>
    </w:p>
    <w:p w:rsidR="00E969CD" w:rsidRPr="006D72C9" w:rsidRDefault="00E969CD" w:rsidP="006D72C9">
      <w:pPr>
        <w:rPr>
          <w:rFonts w:cs="Arial"/>
        </w:rPr>
        <w:sectPr w:rsidR="00E969CD" w:rsidRPr="006D72C9" w:rsidSect="007F3DF9">
          <w:headerReference w:type="default" r:id="rId14"/>
          <w:pgSz w:w="11906" w:h="16838" w:code="9"/>
          <w:pgMar w:top="5330" w:right="1134" w:bottom="1134" w:left="4309" w:header="709" w:footer="709" w:gutter="0"/>
          <w:cols w:space="708"/>
          <w:docGrid w:linePitch="360"/>
        </w:sectPr>
      </w:pPr>
    </w:p>
    <w:p w:rsidR="00212957" w:rsidRPr="006D72C9" w:rsidRDefault="00212957" w:rsidP="006D72C9"/>
    <w:p w:rsidR="006D72C9" w:rsidRPr="001A631E" w:rsidRDefault="006D72C9" w:rsidP="006D72C9">
      <w:pPr>
        <w:pStyle w:val="Overskrift2"/>
        <w:numPr>
          <w:ilvl w:val="0"/>
          <w:numId w:val="0"/>
        </w:numPr>
        <w:ind w:left="576" w:hanging="576"/>
        <w:sectPr w:rsidR="006D72C9" w:rsidRPr="001A631E">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134" w:header="708" w:footer="708" w:gutter="0"/>
          <w:cols w:space="708"/>
          <w:docGrid w:linePitch="360"/>
        </w:sectPr>
      </w:pPr>
      <w:r w:rsidRPr="00034445">
        <w:t>Popu</w:t>
      </w:r>
      <w:r>
        <w:t>lære apps dit barn muligvis har:</w:t>
      </w:r>
    </w:p>
    <w:p w:rsidR="006D72C9" w:rsidRDefault="006D72C9" w:rsidP="006D72C9">
      <w:pPr>
        <w:rPr>
          <w:rFonts w:ascii="Calibri Light" w:hAnsi="Calibri Light" w:cs="Calibri Light"/>
          <w:sz w:val="24"/>
          <w:szCs w:val="24"/>
        </w:rPr>
        <w:sectPr w:rsidR="006D72C9" w:rsidSect="001A631E">
          <w:type w:val="continuous"/>
          <w:pgSz w:w="11906" w:h="16838"/>
          <w:pgMar w:top="1701" w:right="1134" w:bottom="1701" w:left="1134" w:header="708" w:footer="708" w:gutter="0"/>
          <w:cols w:space="708"/>
          <w:docGrid w:linePitch="360"/>
        </w:sectPr>
      </w:pPr>
    </w:p>
    <w:p w:rsidR="006D72C9" w:rsidRPr="00D819CE" w:rsidRDefault="00C20055" w:rsidP="00D72E70">
      <w:r>
        <w:rPr>
          <w:noProof/>
          <w:lang w:eastAsia="da-DK"/>
        </w:rPr>
        <w:drawing>
          <wp:anchor distT="0" distB="0" distL="114300" distR="114300" simplePos="0" relativeHeight="251658240" behindDoc="1" locked="0" layoutInCell="1" allowOverlap="1">
            <wp:simplePos x="0" y="0"/>
            <wp:positionH relativeFrom="margin">
              <wp:align>left</wp:align>
            </wp:positionH>
            <wp:positionV relativeFrom="paragraph">
              <wp:posOffset>8890</wp:posOffset>
            </wp:positionV>
            <wp:extent cx="784225" cy="784225"/>
            <wp:effectExtent l="0" t="0" r="0" b="0"/>
            <wp:wrapTight wrapText="bothSides">
              <wp:wrapPolygon edited="0">
                <wp:start x="525" y="0"/>
                <wp:lineTo x="0" y="1574"/>
                <wp:lineTo x="0" y="19938"/>
                <wp:lineTo x="525" y="20988"/>
                <wp:lineTo x="20463" y="20988"/>
                <wp:lineTo x="20988" y="19938"/>
                <wp:lineTo x="20988" y="1574"/>
                <wp:lineTo x="20463" y="0"/>
                <wp:lineTo x="525" y="0"/>
              </wp:wrapPolygon>
            </wp:wrapTight>
            <wp:docPr id="13" name="Billede 13" descr="Billedresultat for s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sna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2C9" w:rsidRPr="00D819CE">
        <w:rPr>
          <w:b/>
        </w:rPr>
        <w:t>Snapchat</w:t>
      </w:r>
      <w:r w:rsidR="006D72C9" w:rsidRPr="00D819CE">
        <w:t xml:space="preserve">: </w:t>
      </w:r>
      <w:r w:rsidR="00C354B0">
        <w:rPr>
          <w:shd w:val="clear" w:color="auto" w:fill="FFFFFF"/>
        </w:rPr>
        <w:t>ofte</w:t>
      </w:r>
      <w:r w:rsidR="006D72C9">
        <w:rPr>
          <w:shd w:val="clear" w:color="auto" w:fill="FFFFFF"/>
        </w:rPr>
        <w:t xml:space="preserve"> kaldet 'snap'. Den </w:t>
      </w:r>
      <w:r w:rsidR="006D72C9" w:rsidRPr="00D819CE">
        <w:rPr>
          <w:shd w:val="clear" w:color="auto" w:fill="FFFFFF"/>
        </w:rPr>
        <w:t>kan bruges til at sende billeder eller korte filmklip. Snapchat har også en chat-funktion, hvor man kan skrive beskeder til sine venner, og den har funktionen 'Min historie', hvor man kan lægge video og billede ud til alle sine Snapchat-venner lidt ligesom en statusopdatering på Facebook. Det særlige ved Snapchat er, at billederne forsvinder igen. Og dét med at sende hurtige billeder hitter blandt børn og unge. De oplever, at det giver en privathed, at billederne forsvinder hurtigt.</w:t>
      </w:r>
      <w:r w:rsidR="006D72C9" w:rsidRPr="00D819CE">
        <w:t xml:space="preserve"> Bruges prim</w:t>
      </w:r>
      <w:r w:rsidR="006D72C9">
        <w:t>ært til det intime frirum.</w:t>
      </w:r>
      <w:r w:rsidR="006D72C9" w:rsidRPr="00D819CE">
        <w:rPr>
          <w:noProof/>
          <w:lang w:eastAsia="da-DK"/>
        </w:rPr>
        <w:t xml:space="preserve"> </w:t>
      </w:r>
    </w:p>
    <w:p w:rsidR="006D72C9" w:rsidRDefault="00C20055" w:rsidP="00D72E70">
      <w:r>
        <w:rPr>
          <w:noProof/>
          <w:lang w:eastAsia="da-DK"/>
        </w:rPr>
        <w:drawing>
          <wp:inline distT="0" distB="0" distL="0" distR="0" wp14:anchorId="18F56B85" wp14:editId="1A2A873D">
            <wp:extent cx="886968" cy="886968"/>
            <wp:effectExtent l="0" t="0" r="8890" b="8890"/>
            <wp:docPr id="8" name="Billede 8" descr="Billedresulta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ledresultat for facebook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7656" cy="897656"/>
                    </a:xfrm>
                    <a:prstGeom prst="rect">
                      <a:avLst/>
                    </a:prstGeom>
                    <a:noFill/>
                    <a:ln>
                      <a:noFill/>
                    </a:ln>
                  </pic:spPr>
                </pic:pic>
              </a:graphicData>
            </a:graphic>
          </wp:inline>
        </w:drawing>
      </w:r>
      <w:r w:rsidR="006D72C9">
        <w:rPr>
          <w:noProof/>
          <w:lang w:eastAsia="da-DK"/>
        </w:rPr>
        <w:t xml:space="preserve"> </w:t>
      </w:r>
      <w:r w:rsidR="006D72C9" w:rsidRPr="00034445">
        <w:rPr>
          <w:b/>
        </w:rPr>
        <w:t>Facebook</w:t>
      </w:r>
      <w:r w:rsidR="006D72C9">
        <w:t xml:space="preserve">: Er hos de unge et organiserings værktøj – aftaler, begivenheder, fødselsdagshilsner mv. </w:t>
      </w:r>
    </w:p>
    <w:p w:rsidR="006D72C9" w:rsidRDefault="006D72C9" w:rsidP="00D72E70">
      <w:r>
        <w:t>Aldersgrænse: 13 år</w:t>
      </w:r>
      <w:r w:rsidR="00D72E70">
        <w:t>.</w:t>
      </w:r>
    </w:p>
    <w:p w:rsidR="00E969CD" w:rsidRDefault="00C20055" w:rsidP="00C20055">
      <w:r w:rsidRPr="00034445">
        <w:rPr>
          <w:b/>
        </w:rPr>
        <w:t>Messenger</w:t>
      </w:r>
      <w:r>
        <w:t>: Bruges til grupper fx klassegrupper, lektiegrupper, sportsgrupper – koordinere aftaler mv.</w:t>
      </w:r>
    </w:p>
    <w:p w:rsidR="00C20055" w:rsidRPr="00C20055" w:rsidRDefault="00C20055" w:rsidP="00C20055"/>
    <w:p w:rsidR="006D72C9" w:rsidRDefault="00C20055" w:rsidP="00D72E70">
      <w:r>
        <w:rPr>
          <w:noProof/>
          <w:lang w:eastAsia="da-DK"/>
        </w:rPr>
        <w:drawing>
          <wp:inline distT="0" distB="0" distL="0" distR="0" wp14:anchorId="448404C4" wp14:editId="17B79C1C">
            <wp:extent cx="896112" cy="896112"/>
            <wp:effectExtent l="0" t="0" r="0" b="0"/>
            <wp:docPr id="9" name="Billede 9" descr="Billedresulta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ledresultat for facebook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2965" cy="912965"/>
                    </a:xfrm>
                    <a:prstGeom prst="rect">
                      <a:avLst/>
                    </a:prstGeom>
                    <a:noFill/>
                    <a:ln>
                      <a:noFill/>
                    </a:ln>
                  </pic:spPr>
                </pic:pic>
              </a:graphicData>
            </a:graphic>
          </wp:inline>
        </w:drawing>
      </w:r>
      <w:r w:rsidR="006D72C9" w:rsidRPr="00C20055">
        <w:rPr>
          <w:rFonts w:cs="Arial"/>
          <w:b/>
        </w:rPr>
        <w:t>Instagram:</w:t>
      </w:r>
      <w:r w:rsidR="006D72C9" w:rsidRPr="00D819CE">
        <w:rPr>
          <w:shd w:val="clear" w:color="auto" w:fill="FFFFFF"/>
        </w:rPr>
        <w:t xml:space="preserve"> </w:t>
      </w:r>
      <w:r w:rsidR="006D72C9">
        <w:rPr>
          <w:shd w:val="clear" w:color="auto" w:fill="FFFFFF"/>
        </w:rPr>
        <w:t>et socialt medie, hvor man</w:t>
      </w:r>
      <w:r w:rsidR="006D72C9" w:rsidRPr="00D819CE">
        <w:rPr>
          <w:shd w:val="clear" w:color="auto" w:fill="FFFFFF"/>
        </w:rPr>
        <w:t xml:space="preserve"> kan dele billed</w:t>
      </w:r>
      <w:r w:rsidR="006D72C9">
        <w:rPr>
          <w:shd w:val="clear" w:color="auto" w:fill="FFFFFF"/>
        </w:rPr>
        <w:t>er og video af din dagligdag. Man</w:t>
      </w:r>
      <w:r w:rsidR="006D72C9" w:rsidRPr="00D819CE">
        <w:rPr>
          <w:shd w:val="clear" w:color="auto" w:fill="FFFFFF"/>
        </w:rPr>
        <w:t xml:space="preserve"> kan tilføje en beskrivende tekst til dine billeder samt relevante hashtags (#). Det er ikke ligesom på Facebook, h</w:t>
      </w:r>
      <w:r w:rsidR="006D72C9">
        <w:rPr>
          <w:shd w:val="clear" w:color="auto" w:fill="FFFFFF"/>
        </w:rPr>
        <w:t xml:space="preserve">vor man bliver venner med andre. Man </w:t>
      </w:r>
      <w:r w:rsidR="006D72C9" w:rsidRPr="00D819CE">
        <w:rPr>
          <w:shd w:val="clear" w:color="auto" w:fill="FFFFFF"/>
        </w:rPr>
        <w:t>kan godt følge e</w:t>
      </w:r>
      <w:r w:rsidR="006D72C9">
        <w:rPr>
          <w:shd w:val="clear" w:color="auto" w:fill="FFFFFF"/>
        </w:rPr>
        <w:t>n person, uden at personen følger en selv</w:t>
      </w:r>
      <w:r w:rsidR="006D72C9" w:rsidRPr="00D819CE">
        <w:rPr>
          <w:shd w:val="clear" w:color="auto" w:fill="FFFFFF"/>
        </w:rPr>
        <w:t>. Hvis du ikke vil have, at alle kan se dine billeder, kan du gøre din profil lukket – så skal du godkende nye følgere.</w:t>
      </w:r>
      <w:r w:rsidR="006D72C9" w:rsidRPr="00D819CE">
        <w:t xml:space="preserve"> </w:t>
      </w:r>
    </w:p>
    <w:p w:rsidR="006D72C9" w:rsidRDefault="006D72C9" w:rsidP="006D72C9">
      <w:pPr>
        <w:rPr>
          <w:rFonts w:ascii="Calibri Light" w:hAnsi="Calibri Light" w:cs="Calibri Light"/>
          <w:sz w:val="40"/>
          <w:szCs w:val="40"/>
        </w:rPr>
      </w:pPr>
    </w:p>
    <w:p w:rsidR="00D72E70" w:rsidRDefault="00E969CD" w:rsidP="00E969CD">
      <w:pPr>
        <w:rPr>
          <w:rFonts w:ascii="Calibri Light" w:hAnsi="Calibri Light" w:cs="Calibri Light"/>
          <w:sz w:val="40"/>
          <w:szCs w:val="40"/>
        </w:rPr>
      </w:pPr>
      <w:r>
        <w:rPr>
          <w:rFonts w:ascii="Calibri Light" w:hAnsi="Calibri Light" w:cs="Calibri Light"/>
          <w:noProof/>
          <w:sz w:val="40"/>
          <w:szCs w:val="40"/>
          <w:lang w:eastAsia="da-DK"/>
        </w:rPr>
        <w:drawing>
          <wp:inline distT="0" distB="0" distL="0" distR="0" wp14:anchorId="52372A49">
            <wp:extent cx="2678400" cy="1875600"/>
            <wp:effectExtent l="0" t="0" r="8255"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8400" cy="1875600"/>
                    </a:xfrm>
                    <a:prstGeom prst="rect">
                      <a:avLst/>
                    </a:prstGeom>
                    <a:noFill/>
                  </pic:spPr>
                </pic:pic>
              </a:graphicData>
            </a:graphic>
          </wp:inline>
        </w:drawing>
      </w:r>
      <w:r>
        <w:rPr>
          <w:rFonts w:ascii="Calibri Light" w:hAnsi="Calibri Light" w:cs="Calibri Light"/>
          <w:sz w:val="40"/>
          <w:szCs w:val="40"/>
        </w:rPr>
        <w:t xml:space="preserve">        </w:t>
      </w:r>
      <w:r>
        <w:rPr>
          <w:rFonts w:ascii="Calibri Light" w:hAnsi="Calibri Light" w:cs="Calibri Light"/>
          <w:noProof/>
          <w:sz w:val="40"/>
          <w:szCs w:val="40"/>
          <w:lang w:eastAsia="da-DK"/>
        </w:rPr>
        <w:drawing>
          <wp:inline distT="0" distB="0" distL="0" distR="0" wp14:anchorId="6DC347B1" wp14:editId="77A24F54">
            <wp:extent cx="2584800" cy="1893600"/>
            <wp:effectExtent l="0" t="0" r="635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4800" cy="1893600"/>
                    </a:xfrm>
                    <a:prstGeom prst="rect">
                      <a:avLst/>
                    </a:prstGeom>
                    <a:noFill/>
                  </pic:spPr>
                </pic:pic>
              </a:graphicData>
            </a:graphic>
          </wp:inline>
        </w:drawing>
      </w:r>
    </w:p>
    <w:p w:rsidR="006D72C9" w:rsidRPr="007828E9" w:rsidRDefault="00C20055" w:rsidP="00D72E70">
      <w:r>
        <w:rPr>
          <w:noProof/>
          <w:lang w:eastAsia="da-DK"/>
        </w:rPr>
        <w:lastRenderedPageBreak/>
        <w:drawing>
          <wp:inline distT="0" distB="0" distL="0" distR="0" wp14:anchorId="24380CAA" wp14:editId="154A9719">
            <wp:extent cx="905256" cy="905256"/>
            <wp:effectExtent l="0" t="0" r="9525" b="9525"/>
            <wp:docPr id="10" name="Billede 10" descr="Billedresultat for yu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ledresultat for yub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8736" cy="918736"/>
                    </a:xfrm>
                    <a:prstGeom prst="rect">
                      <a:avLst/>
                    </a:prstGeom>
                    <a:noFill/>
                    <a:ln>
                      <a:noFill/>
                    </a:ln>
                  </pic:spPr>
                </pic:pic>
              </a:graphicData>
            </a:graphic>
          </wp:inline>
        </w:drawing>
      </w:r>
      <w:r w:rsidR="006D72C9" w:rsidRPr="00034445">
        <w:rPr>
          <w:rFonts w:ascii="Calibri Light" w:hAnsi="Calibri Light" w:cs="Calibri Light"/>
          <w:b/>
        </w:rPr>
        <w:t xml:space="preserve">Yu bo eller </w:t>
      </w:r>
      <w:proofErr w:type="gramStart"/>
      <w:r w:rsidR="006D72C9" w:rsidRPr="00034445">
        <w:rPr>
          <w:rFonts w:ascii="Calibri Light" w:hAnsi="Calibri Light" w:cs="Calibri Light"/>
          <w:b/>
        </w:rPr>
        <w:t>Yellow</w:t>
      </w:r>
      <w:r w:rsidR="006D72C9">
        <w:rPr>
          <w:rFonts w:ascii="Calibri Light" w:hAnsi="Calibri Light" w:cs="Calibri Light"/>
        </w:rPr>
        <w:t xml:space="preserve"> :</w:t>
      </w:r>
      <w:proofErr w:type="gramEnd"/>
      <w:r w:rsidR="006D72C9" w:rsidRPr="00274027">
        <w:rPr>
          <w:rFonts w:cs="Arial"/>
          <w:color w:val="4D4D4D"/>
          <w:sz w:val="30"/>
          <w:szCs w:val="30"/>
        </w:rPr>
        <w:t xml:space="preserve"> </w:t>
      </w:r>
      <w:r w:rsidR="006D72C9" w:rsidRPr="007828E9">
        <w:t>er et socialt medie tilknyttet Snapchat, hvor brugerne kan finde nye bekendtskaber ved at 'swipe' den ene eller den anden vej og vælge, om man vil finde drenge eller piger. Yu bo kan derfor bruges lidt som dating-appen Tinder, der bruges af voksne.</w:t>
      </w:r>
      <w:r w:rsidR="006D72C9">
        <w:t xml:space="preserve"> </w:t>
      </w:r>
      <w:r w:rsidR="006D72C9" w:rsidRPr="007828E9">
        <w:t>Børnetelefonen er flere gange blevet kontaktet af børn og unge, som har haft problemer med Yu bo. Alder</w:t>
      </w:r>
      <w:r w:rsidR="006D72C9">
        <w:t xml:space="preserve">sgrænse 17 år. </w:t>
      </w:r>
      <w:r w:rsidR="00F72B0B">
        <w:rPr>
          <w:b/>
        </w:rPr>
        <w:t>SSP</w:t>
      </w:r>
      <w:r w:rsidR="006D72C9" w:rsidRPr="007828E9">
        <w:rPr>
          <w:b/>
        </w:rPr>
        <w:t xml:space="preserve"> fraråder denne app</w:t>
      </w:r>
    </w:p>
    <w:p w:rsidR="006D72C9" w:rsidRDefault="006D72C9" w:rsidP="006D72C9">
      <w:pPr>
        <w:spacing w:before="100" w:beforeAutospacing="1" w:line="240" w:lineRule="auto"/>
        <w:rPr>
          <w:rFonts w:ascii="Calibri Light" w:hAnsi="Calibri Light" w:cs="Calibri Light"/>
          <w:sz w:val="24"/>
          <w:szCs w:val="24"/>
        </w:rPr>
      </w:pPr>
    </w:p>
    <w:p w:rsidR="006D72C9" w:rsidRDefault="006D72C9" w:rsidP="006D72C9">
      <w:pPr>
        <w:rPr>
          <w:rFonts w:ascii="Calibri Light" w:hAnsi="Calibri Light" w:cs="Calibri Light"/>
          <w:sz w:val="24"/>
          <w:szCs w:val="24"/>
        </w:rPr>
      </w:pPr>
    </w:p>
    <w:p w:rsidR="006D72C9" w:rsidRPr="007828E9" w:rsidRDefault="00C20055" w:rsidP="00D72E70">
      <w:r>
        <w:rPr>
          <w:noProof/>
          <w:lang w:eastAsia="da-DK"/>
        </w:rPr>
        <w:drawing>
          <wp:inline distT="0" distB="0" distL="0" distR="0" wp14:anchorId="2210F548" wp14:editId="7F9E9DF3">
            <wp:extent cx="1116000" cy="831600"/>
            <wp:effectExtent l="0" t="0" r="8255" b="6985"/>
            <wp:docPr id="14" name="Billede 14" descr="Billedresultat for tik 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edresultat for tik tok"/>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0725"/>
                    <a:stretch/>
                  </pic:blipFill>
                  <pic:spPr bwMode="auto">
                    <a:xfrm>
                      <a:off x="0" y="0"/>
                      <a:ext cx="1116000" cy="831600"/>
                    </a:xfrm>
                    <a:prstGeom prst="rect">
                      <a:avLst/>
                    </a:prstGeom>
                    <a:noFill/>
                    <a:ln>
                      <a:noFill/>
                    </a:ln>
                    <a:extLst>
                      <a:ext uri="{53640926-AAD7-44D8-BBD7-CCE9431645EC}">
                        <a14:shadowObscured xmlns:a14="http://schemas.microsoft.com/office/drawing/2010/main"/>
                      </a:ext>
                    </a:extLst>
                  </pic:spPr>
                </pic:pic>
              </a:graphicData>
            </a:graphic>
          </wp:inline>
        </w:drawing>
      </w:r>
      <w:proofErr w:type="spellStart"/>
      <w:r w:rsidR="006D72C9" w:rsidRPr="00034445">
        <w:rPr>
          <w:rFonts w:ascii="Calibri Light" w:hAnsi="Calibri Light" w:cs="Calibri Light"/>
          <w:b/>
        </w:rPr>
        <w:t>Tikto</w:t>
      </w:r>
      <w:r w:rsidR="006D72C9" w:rsidRPr="00F72B0B">
        <w:rPr>
          <w:rFonts w:cs="Arial"/>
          <w:b/>
        </w:rPr>
        <w:t>k</w:t>
      </w:r>
      <w:proofErr w:type="spellEnd"/>
      <w:r w:rsidR="006D72C9" w:rsidRPr="00F72B0B">
        <w:rPr>
          <w:rFonts w:cs="Arial"/>
          <w:b/>
        </w:rPr>
        <w:t>:</w:t>
      </w:r>
      <w:r w:rsidR="006D72C9" w:rsidRPr="00F72B0B">
        <w:rPr>
          <w:rFonts w:cs="Arial"/>
        </w:rPr>
        <w:t xml:space="preserve"> Et </w:t>
      </w:r>
      <w:hyperlink r:id="rId28" w:tgtFrame="_blank" w:history="1">
        <w:r w:rsidR="006D72C9" w:rsidRPr="00F72B0B">
          <w:rPr>
            <w:rStyle w:val="Hyperlink"/>
            <w:rFonts w:cs="Arial"/>
            <w:color w:val="000000"/>
            <w:u w:val="none"/>
          </w:rPr>
          <w:t>populært socialt medie</w:t>
        </w:r>
      </w:hyperlink>
      <w:r w:rsidR="006D72C9" w:rsidRPr="007828E9">
        <w:t> blandt børn. Her kan brugerne mime og danse, mens de filmer en video af sig selv i op til 15 sekunder. Derefter kan andre kommentere og </w:t>
      </w:r>
      <w:r w:rsidR="006D72C9" w:rsidRPr="007828E9">
        <w:rPr>
          <w:i/>
          <w:iCs/>
        </w:rPr>
        <w:t>like</w:t>
      </w:r>
      <w:r w:rsidR="006D72C9" w:rsidRPr="007828E9">
        <w:t> videoen.</w:t>
      </w:r>
    </w:p>
    <w:p w:rsidR="006D72C9" w:rsidRPr="007828E9" w:rsidRDefault="006D72C9" w:rsidP="00D72E70">
      <w:r w:rsidRPr="007828E9">
        <w:t xml:space="preserve">Selv om aldersgrænsen på mediet er 13 år, er langt de fleste brugere yngre, og man bliver heller ikke spurgt til sin alder, når man opretter en profil. </w:t>
      </w:r>
      <w:proofErr w:type="spellStart"/>
      <w:r w:rsidRPr="007828E9">
        <w:t>TikTok</w:t>
      </w:r>
      <w:proofErr w:type="spellEnd"/>
      <w:r w:rsidRPr="007828E9">
        <w:t xml:space="preserve"> kan virke meget uskyldigt, så det har hidtil været lidt en forælder fri zone.</w:t>
      </w:r>
    </w:p>
    <w:p w:rsidR="006D72C9" w:rsidRDefault="006D72C9" w:rsidP="006D72C9">
      <w:pPr>
        <w:pStyle w:val="dre-article-bodyparagraph"/>
        <w:spacing w:before="0" w:beforeAutospacing="0" w:after="0" w:afterAutospacing="0"/>
        <w:rPr>
          <w:rFonts w:ascii="Calibri Light" w:hAnsi="Calibri Light" w:cs="Calibri Light"/>
          <w:b/>
        </w:rPr>
      </w:pPr>
    </w:p>
    <w:p w:rsidR="006D72C9" w:rsidRPr="007828E9" w:rsidRDefault="00C20055" w:rsidP="00D72E70">
      <w:r>
        <w:rPr>
          <w:noProof/>
          <w:lang w:eastAsia="da-DK"/>
        </w:rPr>
        <w:drawing>
          <wp:inline distT="0" distB="0" distL="0" distR="0" wp14:anchorId="76A21C51" wp14:editId="4425559F">
            <wp:extent cx="1060704" cy="1065474"/>
            <wp:effectExtent l="0" t="0" r="6350" b="1905"/>
            <wp:docPr id="12" name="Billede 12" descr="Relateret 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ret billed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5763" cy="1090646"/>
                    </a:xfrm>
                    <a:prstGeom prst="rect">
                      <a:avLst/>
                    </a:prstGeom>
                    <a:noFill/>
                    <a:ln>
                      <a:noFill/>
                    </a:ln>
                  </pic:spPr>
                </pic:pic>
              </a:graphicData>
            </a:graphic>
          </wp:inline>
        </w:drawing>
      </w:r>
      <w:r w:rsidR="006D72C9" w:rsidRPr="00034445">
        <w:rPr>
          <w:b/>
        </w:rPr>
        <w:t>Ome-TV</w:t>
      </w:r>
      <w:r w:rsidR="006D72C9">
        <w:t>: er en live chat, hvor børn og unge kan chatte med hinanden.</w:t>
      </w:r>
      <w:r w:rsidR="006D72C9" w:rsidRPr="007828E9">
        <w:rPr>
          <w:rFonts w:cs="Arial"/>
          <w:color w:val="4D4D4D"/>
          <w:sz w:val="30"/>
          <w:szCs w:val="30"/>
        </w:rPr>
        <w:t xml:space="preserve"> </w:t>
      </w:r>
      <w:r w:rsidR="006D72C9" w:rsidRPr="007828E9">
        <w:t>Med få klik kan brugerne af Ome.tv helt anonymt klikke sig igennem direkte videoforbindelser til mennesker rundt omkring i verden.</w:t>
      </w:r>
    </w:p>
    <w:p w:rsidR="006D72C9" w:rsidRPr="007828E9" w:rsidRDefault="006D72C9" w:rsidP="00D72E70">
      <w:pPr>
        <w:rPr>
          <w:color w:val="4D4D4D"/>
        </w:rPr>
      </w:pPr>
      <w:r w:rsidRPr="007828E9">
        <w:t>Flere skoler i Danmark har advaret mod den populære app og tilhørende hjemmeside, hvor børn helt ned til 12 år uforvarende kan blive stillet direkte igennem til voksne, der er nøgne, onanerer eller i ekstreme tilfælde </w:t>
      </w:r>
      <w:hyperlink r:id="rId30" w:tgtFrame="_blank" w:history="1">
        <w:r w:rsidRPr="007828E9">
          <w:rPr>
            <w:rStyle w:val="Hyperlink"/>
            <w:rFonts w:ascii="Calibri Light" w:hAnsi="Calibri Light" w:cs="Calibri Light"/>
          </w:rPr>
          <w:t>begår overgreb på børn</w:t>
        </w:r>
      </w:hyperlink>
      <w:r w:rsidRPr="007828E9">
        <w:rPr>
          <w:color w:val="4D4D4D"/>
        </w:rPr>
        <w:t>.</w:t>
      </w:r>
    </w:p>
    <w:p w:rsidR="006D72C9" w:rsidRPr="007828E9" w:rsidRDefault="006D72C9" w:rsidP="00D72E70">
      <w:pPr>
        <w:rPr>
          <w:b/>
          <w:sz w:val="24"/>
          <w:szCs w:val="24"/>
        </w:rPr>
      </w:pPr>
      <w:r w:rsidRPr="007828E9">
        <w:rPr>
          <w:b/>
          <w:sz w:val="24"/>
          <w:szCs w:val="24"/>
        </w:rPr>
        <w:t>SSP fraråder denne app</w:t>
      </w:r>
    </w:p>
    <w:p w:rsidR="00D72E70" w:rsidRDefault="00D72E70" w:rsidP="006D72C9">
      <w:pPr>
        <w:rPr>
          <w:rFonts w:ascii="Calibri Light" w:hAnsi="Calibri Light" w:cs="Calibri Light"/>
          <w:sz w:val="24"/>
          <w:szCs w:val="24"/>
        </w:rPr>
      </w:pPr>
    </w:p>
    <w:p w:rsidR="006D72C9" w:rsidRPr="00D72E70" w:rsidRDefault="006D72C9" w:rsidP="00E969CD">
      <w:pPr>
        <w:pStyle w:val="Overskrift2"/>
        <w:numPr>
          <w:ilvl w:val="0"/>
          <w:numId w:val="0"/>
        </w:numPr>
      </w:pPr>
      <w:r w:rsidRPr="00D72E70">
        <w:t xml:space="preserve">Vejledning: </w:t>
      </w:r>
    </w:p>
    <w:p w:rsidR="006D72C9" w:rsidRPr="00D72E70" w:rsidRDefault="006D72C9" w:rsidP="00D72E70">
      <w:pPr>
        <w:pStyle w:val="Listeafsnit"/>
        <w:numPr>
          <w:ilvl w:val="0"/>
          <w:numId w:val="5"/>
        </w:numPr>
        <w:rPr>
          <w:rFonts w:ascii="Arial" w:hAnsi="Arial" w:cs="Arial"/>
          <w:sz w:val="28"/>
          <w:szCs w:val="28"/>
        </w:rPr>
      </w:pPr>
      <w:r w:rsidRPr="00D72E70">
        <w:rPr>
          <w:rFonts w:ascii="Arial" w:hAnsi="Arial" w:cs="Arial"/>
          <w:sz w:val="28"/>
          <w:szCs w:val="28"/>
        </w:rPr>
        <w:t xml:space="preserve">Tal med dit barn om de forskellige apps. </w:t>
      </w:r>
    </w:p>
    <w:p w:rsidR="006D72C9" w:rsidRPr="00D72E70" w:rsidRDefault="00D72E70" w:rsidP="00D72E70">
      <w:pPr>
        <w:pStyle w:val="Listeafsnit"/>
        <w:numPr>
          <w:ilvl w:val="0"/>
          <w:numId w:val="5"/>
        </w:numPr>
        <w:rPr>
          <w:rFonts w:ascii="Arial" w:hAnsi="Arial" w:cs="Arial"/>
          <w:sz w:val="28"/>
          <w:szCs w:val="28"/>
        </w:rPr>
      </w:pPr>
      <w:r w:rsidRPr="00D72E70">
        <w:rPr>
          <w:rFonts w:ascii="Arial" w:hAnsi="Arial" w:cs="Arial"/>
          <w:sz w:val="28"/>
          <w:szCs w:val="28"/>
        </w:rPr>
        <w:t>Tal om lukkede</w:t>
      </w:r>
      <w:r w:rsidR="006D72C9" w:rsidRPr="00D72E70">
        <w:rPr>
          <w:rFonts w:ascii="Arial" w:hAnsi="Arial" w:cs="Arial"/>
          <w:sz w:val="28"/>
          <w:szCs w:val="28"/>
        </w:rPr>
        <w:t xml:space="preserve"> profiler. </w:t>
      </w:r>
    </w:p>
    <w:p w:rsidR="006D72C9" w:rsidRPr="00D72E70" w:rsidRDefault="006D72C9" w:rsidP="00D72E70">
      <w:pPr>
        <w:pStyle w:val="Listeafsnit"/>
        <w:numPr>
          <w:ilvl w:val="0"/>
          <w:numId w:val="5"/>
        </w:numPr>
        <w:rPr>
          <w:rFonts w:ascii="Arial" w:hAnsi="Arial" w:cs="Arial"/>
          <w:sz w:val="28"/>
          <w:szCs w:val="28"/>
        </w:rPr>
      </w:pPr>
      <w:r w:rsidRPr="00D72E70">
        <w:rPr>
          <w:rFonts w:ascii="Arial" w:hAnsi="Arial" w:cs="Arial"/>
          <w:sz w:val="28"/>
          <w:szCs w:val="28"/>
        </w:rPr>
        <w:t>Tal om privatindstillinger og koder.</w:t>
      </w:r>
    </w:p>
    <w:p w:rsidR="006D72C9" w:rsidRPr="00D72E70" w:rsidRDefault="006D72C9" w:rsidP="00D72E70">
      <w:pPr>
        <w:pStyle w:val="Listeafsnit"/>
        <w:numPr>
          <w:ilvl w:val="0"/>
          <w:numId w:val="5"/>
        </w:numPr>
        <w:rPr>
          <w:rFonts w:ascii="Arial" w:hAnsi="Arial" w:cs="Arial"/>
          <w:sz w:val="28"/>
          <w:szCs w:val="28"/>
        </w:rPr>
      </w:pPr>
      <w:r w:rsidRPr="00D72E70">
        <w:rPr>
          <w:rFonts w:ascii="Arial" w:hAnsi="Arial" w:cs="Arial"/>
          <w:sz w:val="28"/>
          <w:szCs w:val="28"/>
        </w:rPr>
        <w:t xml:space="preserve">Brug tid sammen med dit barn til at udforske de forskellige apps. </w:t>
      </w:r>
    </w:p>
    <w:p w:rsidR="006D72C9" w:rsidRPr="00D72E70" w:rsidRDefault="006D72C9" w:rsidP="00D72E70">
      <w:pPr>
        <w:pStyle w:val="Listeafsnit"/>
        <w:numPr>
          <w:ilvl w:val="0"/>
          <w:numId w:val="5"/>
        </w:numPr>
        <w:rPr>
          <w:rFonts w:ascii="Arial" w:hAnsi="Arial" w:cs="Arial"/>
          <w:sz w:val="28"/>
          <w:szCs w:val="28"/>
        </w:rPr>
        <w:sectPr w:rsidR="006D72C9" w:rsidRPr="00D72E70" w:rsidSect="001A631E">
          <w:type w:val="continuous"/>
          <w:pgSz w:w="11906" w:h="16838"/>
          <w:pgMar w:top="1701" w:right="1134" w:bottom="1701" w:left="1134" w:header="708" w:footer="708" w:gutter="0"/>
          <w:cols w:space="708"/>
          <w:docGrid w:linePitch="360"/>
        </w:sectPr>
      </w:pPr>
      <w:r w:rsidRPr="00D72E70">
        <w:rPr>
          <w:rFonts w:ascii="Arial" w:hAnsi="Arial" w:cs="Arial"/>
          <w:sz w:val="28"/>
          <w:szCs w:val="28"/>
        </w:rPr>
        <w:t xml:space="preserve">Hvis du/I har spørgsmål eller udfordringer kan I altid kontakte SSP i </w:t>
      </w:r>
      <w:r w:rsidR="00E969CD">
        <w:rPr>
          <w:rFonts w:ascii="Arial" w:hAnsi="Arial" w:cs="Arial"/>
          <w:sz w:val="28"/>
          <w:szCs w:val="28"/>
        </w:rPr>
        <w:t>Vordingborg Kommun</w:t>
      </w:r>
      <w:r w:rsidR="004512E8">
        <w:rPr>
          <w:rFonts w:ascii="Arial" w:hAnsi="Arial" w:cs="Arial"/>
          <w:sz w:val="28"/>
          <w:szCs w:val="28"/>
        </w:rPr>
        <w:t>e.</w:t>
      </w:r>
    </w:p>
    <w:p w:rsidR="006D72C9" w:rsidRPr="00D72E70" w:rsidRDefault="006D72C9" w:rsidP="00D72E70">
      <w:pPr>
        <w:rPr>
          <w:rFonts w:cs="Arial"/>
          <w:sz w:val="28"/>
          <w:szCs w:val="28"/>
        </w:rPr>
        <w:sectPr w:rsidR="006D72C9" w:rsidRPr="00D72E70" w:rsidSect="00034445">
          <w:type w:val="continuous"/>
          <w:pgSz w:w="11906" w:h="16838"/>
          <w:pgMar w:top="1701" w:right="1134" w:bottom="1701" w:left="1134" w:header="708" w:footer="708" w:gutter="0"/>
          <w:cols w:num="2" w:space="708"/>
          <w:docGrid w:linePitch="360"/>
        </w:sectPr>
      </w:pPr>
    </w:p>
    <w:p w:rsidR="006D72C9" w:rsidRDefault="006D72C9" w:rsidP="00E969CD">
      <w:pPr>
        <w:pStyle w:val="Overskrift2"/>
        <w:numPr>
          <w:ilvl w:val="0"/>
          <w:numId w:val="0"/>
        </w:numPr>
      </w:pPr>
      <w:r w:rsidRPr="00034445">
        <w:lastRenderedPageBreak/>
        <w:t xml:space="preserve">Dit barn på Internettet: </w:t>
      </w:r>
      <w:r>
        <w:t xml:space="preserve"> </w:t>
      </w:r>
    </w:p>
    <w:p w:rsidR="004512E8" w:rsidRPr="004512E8" w:rsidRDefault="006D72C9" w:rsidP="006D72C9">
      <w:r>
        <w:t>Det e</w:t>
      </w:r>
      <w:r w:rsidR="00C354B0">
        <w:t>r vigtigt, at vi taler med vores</w:t>
      </w:r>
      <w:r>
        <w:t xml:space="preserve"> børn om</w:t>
      </w:r>
      <w:r w:rsidR="00C354B0">
        <w:t>,</w:t>
      </w:r>
      <w:r>
        <w:t xml:space="preserve"> hvordan man begår sig på nettet. Måske bliver I til tider bekymret for dine børns tidsbrug af spil og sociale medier</w:t>
      </w:r>
      <w:r w:rsidR="00C354B0">
        <w:t>, eller hvad de laver derinde</w:t>
      </w:r>
      <w:r>
        <w:t xml:space="preserve"> – det er helt normalt. Mange børn og unge surfer rundt på YouTube eller spiller </w:t>
      </w:r>
      <w:proofErr w:type="spellStart"/>
      <w:r>
        <w:t>Fortnite</w:t>
      </w:r>
      <w:proofErr w:type="spellEnd"/>
      <w:r>
        <w:t xml:space="preserve">/World of Warcraft, </w:t>
      </w:r>
      <w:proofErr w:type="spellStart"/>
      <w:r>
        <w:t>Minecraft</w:t>
      </w:r>
      <w:proofErr w:type="spellEnd"/>
      <w:r>
        <w:t xml:space="preserve"> mv. For at forstå denne verden, hvilket vi voksne ikke altid gør, skal I som forældre måske prøve at spille det sammen med jeres barn, være opsøgende og</w:t>
      </w:r>
      <w:r w:rsidR="004512E8">
        <w:t xml:space="preserve"> nysgerrige på spillene.</w:t>
      </w:r>
    </w:p>
    <w:p w:rsidR="004512E8" w:rsidRDefault="004512E8" w:rsidP="006D72C9">
      <w:pPr>
        <w:rPr>
          <w:rFonts w:ascii="Calibri Light" w:hAnsi="Calibri Light" w:cs="Calibri Light"/>
          <w:sz w:val="24"/>
          <w:szCs w:val="24"/>
        </w:rPr>
      </w:pPr>
    </w:p>
    <w:p w:rsidR="004512E8" w:rsidRDefault="004512E8" w:rsidP="006D72C9">
      <w:pPr>
        <w:rPr>
          <w:rFonts w:ascii="Calibri Light" w:hAnsi="Calibri Light" w:cs="Calibri Light"/>
          <w:sz w:val="24"/>
          <w:szCs w:val="24"/>
        </w:rPr>
      </w:pPr>
      <w:r>
        <w:rPr>
          <w:rFonts w:ascii="Calibri Light" w:hAnsi="Calibri Light" w:cs="Calibri Light"/>
          <w:noProof/>
          <w:sz w:val="40"/>
          <w:szCs w:val="40"/>
          <w:lang w:eastAsia="da-DK"/>
        </w:rPr>
        <w:drawing>
          <wp:inline distT="0" distB="0" distL="0" distR="0" wp14:anchorId="5EEA32A4" wp14:editId="59A59432">
            <wp:extent cx="4069080" cy="2712719"/>
            <wp:effectExtent l="0" t="0" r="762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ide til forældreguide.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23573" cy="2749047"/>
                    </a:xfrm>
                    <a:prstGeom prst="rect">
                      <a:avLst/>
                    </a:prstGeom>
                  </pic:spPr>
                </pic:pic>
              </a:graphicData>
            </a:graphic>
          </wp:inline>
        </w:drawing>
      </w:r>
    </w:p>
    <w:p w:rsidR="004512E8" w:rsidRDefault="004512E8" w:rsidP="006D72C9">
      <w:pPr>
        <w:rPr>
          <w:rFonts w:ascii="Calibri Light" w:hAnsi="Calibri Light" w:cs="Calibri Light"/>
          <w:sz w:val="24"/>
          <w:szCs w:val="24"/>
        </w:rPr>
      </w:pPr>
    </w:p>
    <w:p w:rsidR="004512E8" w:rsidRDefault="004512E8" w:rsidP="006D72C9">
      <w:pPr>
        <w:rPr>
          <w:rFonts w:ascii="Calibri Light" w:hAnsi="Calibri Light" w:cs="Calibri Light"/>
          <w:sz w:val="24"/>
          <w:szCs w:val="24"/>
        </w:rPr>
      </w:pPr>
    </w:p>
    <w:p w:rsidR="006D72C9" w:rsidRPr="00B861F9" w:rsidRDefault="006D72C9" w:rsidP="006D72C9">
      <w:pPr>
        <w:rPr>
          <w:rFonts w:ascii="Calibri Light" w:hAnsi="Calibri Light" w:cs="Calibri Light"/>
          <w:b/>
          <w:sz w:val="24"/>
          <w:szCs w:val="24"/>
        </w:rPr>
      </w:pPr>
      <w:r w:rsidRPr="00B861F9">
        <w:rPr>
          <w:rFonts w:ascii="Calibri Light" w:hAnsi="Calibri Light" w:cs="Calibri Light"/>
          <w:b/>
          <w:sz w:val="24"/>
          <w:szCs w:val="24"/>
        </w:rPr>
        <w:t xml:space="preserve">Husk det er dig som forældre, der kender dit barn bedst. </w:t>
      </w:r>
    </w:p>
    <w:p w:rsidR="006D72C9" w:rsidRPr="00D72E70" w:rsidRDefault="006D72C9" w:rsidP="00D72E70">
      <w:pPr>
        <w:pStyle w:val="Listeafsnit"/>
        <w:numPr>
          <w:ilvl w:val="0"/>
          <w:numId w:val="7"/>
        </w:numPr>
        <w:rPr>
          <w:rFonts w:ascii="Arial" w:hAnsi="Arial" w:cs="Arial"/>
        </w:rPr>
      </w:pPr>
      <w:r w:rsidRPr="00D72E70">
        <w:rPr>
          <w:rFonts w:ascii="Arial" w:hAnsi="Arial" w:cs="Arial"/>
        </w:rPr>
        <w:t>Ha´ fokus på barnets sprog.</w:t>
      </w:r>
      <w:r w:rsidRPr="00D72E70">
        <w:rPr>
          <w:rFonts w:ascii="Arial" w:hAnsi="Arial" w:cs="Arial"/>
          <w:b/>
          <w:sz w:val="40"/>
          <w:szCs w:val="40"/>
        </w:rPr>
        <w:t xml:space="preserve">   </w:t>
      </w:r>
    </w:p>
    <w:p w:rsidR="006D72C9" w:rsidRPr="00D72E70" w:rsidRDefault="006D72C9" w:rsidP="00D72E70">
      <w:pPr>
        <w:pStyle w:val="Listeafsnit"/>
        <w:numPr>
          <w:ilvl w:val="0"/>
          <w:numId w:val="7"/>
        </w:numPr>
        <w:rPr>
          <w:rFonts w:ascii="Arial" w:hAnsi="Arial" w:cs="Arial"/>
        </w:rPr>
      </w:pPr>
      <w:r w:rsidRPr="00D72E70">
        <w:rPr>
          <w:rFonts w:ascii="Arial" w:hAnsi="Arial" w:cs="Arial"/>
        </w:rPr>
        <w:t>Stil computerne i fx køkkenalrummet eller stue</w:t>
      </w:r>
    </w:p>
    <w:p w:rsidR="006D72C9" w:rsidRPr="00D72E70" w:rsidRDefault="006D72C9" w:rsidP="00D72E70">
      <w:pPr>
        <w:pStyle w:val="Listeafsnit"/>
        <w:numPr>
          <w:ilvl w:val="0"/>
          <w:numId w:val="7"/>
        </w:numPr>
        <w:rPr>
          <w:rFonts w:ascii="Arial" w:hAnsi="Arial" w:cs="Arial"/>
        </w:rPr>
      </w:pPr>
      <w:r w:rsidRPr="00D72E70">
        <w:rPr>
          <w:rFonts w:ascii="Arial" w:hAnsi="Arial" w:cs="Arial"/>
        </w:rPr>
        <w:t>Vis forståelse for spillene. Anerkend det er sjovt, selvom du måske ikke forstår det.</w:t>
      </w:r>
    </w:p>
    <w:p w:rsidR="006D72C9" w:rsidRPr="00D72E70" w:rsidRDefault="006D72C9" w:rsidP="00D72E70">
      <w:pPr>
        <w:pStyle w:val="Listeafsnit"/>
        <w:numPr>
          <w:ilvl w:val="0"/>
          <w:numId w:val="7"/>
        </w:numPr>
        <w:rPr>
          <w:rFonts w:ascii="Arial" w:hAnsi="Arial" w:cs="Arial"/>
        </w:rPr>
      </w:pPr>
      <w:r w:rsidRPr="00D72E70">
        <w:rPr>
          <w:rFonts w:ascii="Arial" w:hAnsi="Arial" w:cs="Arial"/>
        </w:rPr>
        <w:t xml:space="preserve">Snak med barnet om hvem man bliver venner med. Private kodeord mv. </w:t>
      </w:r>
    </w:p>
    <w:p w:rsidR="006D72C9" w:rsidRPr="00D72E70" w:rsidRDefault="006D72C9" w:rsidP="00D72E70">
      <w:pPr>
        <w:pStyle w:val="Listeafsnit"/>
        <w:numPr>
          <w:ilvl w:val="0"/>
          <w:numId w:val="7"/>
        </w:numPr>
        <w:rPr>
          <w:rFonts w:ascii="Arial" w:hAnsi="Arial" w:cs="Arial"/>
        </w:rPr>
      </w:pPr>
      <w:r w:rsidRPr="00D72E70">
        <w:rPr>
          <w:rFonts w:ascii="Arial" w:hAnsi="Arial" w:cs="Arial"/>
        </w:rPr>
        <w:t>Lad aftaler med dit barn omkring spilletider fx inden sengetid.</w:t>
      </w:r>
    </w:p>
    <w:p w:rsidR="006D72C9" w:rsidRPr="00D72E70" w:rsidRDefault="006D72C9" w:rsidP="00D72E70">
      <w:pPr>
        <w:pStyle w:val="Listeafsnit"/>
        <w:numPr>
          <w:ilvl w:val="0"/>
          <w:numId w:val="7"/>
        </w:numPr>
        <w:rPr>
          <w:rFonts w:ascii="Arial" w:hAnsi="Arial" w:cs="Arial"/>
        </w:rPr>
      </w:pPr>
      <w:r w:rsidRPr="00D72E70">
        <w:rPr>
          <w:rFonts w:ascii="Arial" w:hAnsi="Arial" w:cs="Arial"/>
        </w:rPr>
        <w:t xml:space="preserve">Kend spillene og tjek aldersmærkninger. </w:t>
      </w:r>
    </w:p>
    <w:p w:rsidR="006D72C9" w:rsidRPr="00D72E70" w:rsidRDefault="006D72C9" w:rsidP="00D72E70">
      <w:pPr>
        <w:pStyle w:val="Listeafsnit"/>
        <w:numPr>
          <w:ilvl w:val="0"/>
          <w:numId w:val="7"/>
        </w:numPr>
        <w:rPr>
          <w:rFonts w:ascii="Arial" w:hAnsi="Arial" w:cs="Arial"/>
        </w:rPr>
      </w:pPr>
      <w:r w:rsidRPr="00D72E70">
        <w:rPr>
          <w:rFonts w:ascii="Arial" w:hAnsi="Arial" w:cs="Arial"/>
        </w:rPr>
        <w:t>Tal med andre forældre om deres holdninger – del erfaringer og spilpolitik med hinanden.</w:t>
      </w:r>
    </w:p>
    <w:p w:rsidR="006D72C9" w:rsidRPr="00D72E70" w:rsidRDefault="006D72C9" w:rsidP="00D72E70">
      <w:pPr>
        <w:pStyle w:val="Listeafsnit"/>
        <w:numPr>
          <w:ilvl w:val="0"/>
          <w:numId w:val="7"/>
        </w:numPr>
        <w:rPr>
          <w:rFonts w:ascii="Arial" w:hAnsi="Arial" w:cs="Arial"/>
        </w:rPr>
      </w:pPr>
      <w:r w:rsidRPr="00D72E70">
        <w:rPr>
          <w:rFonts w:ascii="Arial" w:hAnsi="Arial" w:cs="Arial"/>
        </w:rPr>
        <w:t>Husk spillene til tider er et holdspil, hvor børnene er sammen om det.</w:t>
      </w:r>
    </w:p>
    <w:p w:rsidR="006D72C9" w:rsidRPr="00D72E70" w:rsidRDefault="006D72C9" w:rsidP="00D72E70">
      <w:pPr>
        <w:pStyle w:val="Listeafsnit"/>
        <w:numPr>
          <w:ilvl w:val="0"/>
          <w:numId w:val="7"/>
        </w:numPr>
        <w:rPr>
          <w:rFonts w:ascii="Arial" w:hAnsi="Arial" w:cs="Arial"/>
        </w:rPr>
      </w:pPr>
      <w:r w:rsidRPr="00D72E70">
        <w:rPr>
          <w:rFonts w:ascii="Arial" w:hAnsi="Arial" w:cs="Arial"/>
        </w:rPr>
        <w:t xml:space="preserve">Snak om den gode balance imellem det digitale li, det sociale liv, motion og kost. </w:t>
      </w:r>
      <w:r w:rsidRPr="00D72E70">
        <w:rPr>
          <w:rFonts w:ascii="Arial" w:hAnsi="Arial" w:cs="Arial"/>
          <w:b/>
          <w:sz w:val="40"/>
          <w:szCs w:val="40"/>
        </w:rPr>
        <w:t xml:space="preserve">    </w:t>
      </w:r>
    </w:p>
    <w:p w:rsidR="006D72C9" w:rsidRPr="00B861F9" w:rsidRDefault="006D72C9" w:rsidP="00D72E70">
      <w:r w:rsidRPr="00224124">
        <w:rPr>
          <w:b/>
          <w:sz w:val="40"/>
          <w:szCs w:val="40"/>
        </w:rPr>
        <w:t xml:space="preserve"> </w:t>
      </w:r>
    </w:p>
    <w:p w:rsidR="006D72C9" w:rsidRPr="00E70019" w:rsidRDefault="006D72C9" w:rsidP="006D72C9">
      <w:pPr>
        <w:rPr>
          <w:rFonts w:ascii="Calibri Light" w:hAnsi="Calibri Light" w:cs="Calibri Light"/>
          <w:sz w:val="24"/>
          <w:szCs w:val="24"/>
        </w:rPr>
      </w:pPr>
      <w:r w:rsidRPr="00B861F9">
        <w:rPr>
          <w:rFonts w:ascii="Calibri Light" w:hAnsi="Calibri Light" w:cs="Calibri Light"/>
          <w:b/>
          <w:sz w:val="40"/>
          <w:szCs w:val="40"/>
        </w:rPr>
        <w:t xml:space="preserve"> </w:t>
      </w:r>
      <w:r>
        <w:rPr>
          <w:noProof/>
          <w:lang w:eastAsia="da-DK"/>
        </w:rPr>
        <w:drawing>
          <wp:inline distT="0" distB="0" distL="0" distR="0" wp14:anchorId="37F657DB" wp14:editId="00954F9E">
            <wp:extent cx="1645920" cy="925830"/>
            <wp:effectExtent l="0" t="0" r="0" b="7620"/>
            <wp:docPr id="15" name="Billede 15" descr="Billedresultat for fort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fortnit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52325" cy="929433"/>
                    </a:xfrm>
                    <a:prstGeom prst="rect">
                      <a:avLst/>
                    </a:prstGeom>
                    <a:noFill/>
                    <a:ln>
                      <a:noFill/>
                    </a:ln>
                  </pic:spPr>
                </pic:pic>
              </a:graphicData>
            </a:graphic>
          </wp:inline>
        </w:drawing>
      </w:r>
      <w:r>
        <w:rPr>
          <w:noProof/>
          <w:lang w:eastAsia="da-DK"/>
        </w:rPr>
        <w:drawing>
          <wp:inline distT="0" distB="0" distL="0" distR="0" wp14:anchorId="7B1C18D1" wp14:editId="7FF10182">
            <wp:extent cx="1463041" cy="822960"/>
            <wp:effectExtent l="0" t="0" r="3810" b="0"/>
            <wp:docPr id="16" name="Billede 16" descr="Billedresultat for league of lege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league of legends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1955" cy="827974"/>
                    </a:xfrm>
                    <a:prstGeom prst="rect">
                      <a:avLst/>
                    </a:prstGeom>
                    <a:noFill/>
                    <a:ln>
                      <a:noFill/>
                    </a:ln>
                  </pic:spPr>
                </pic:pic>
              </a:graphicData>
            </a:graphic>
          </wp:inline>
        </w:drawing>
      </w:r>
      <w:r>
        <w:rPr>
          <w:noProof/>
          <w:lang w:eastAsia="da-DK"/>
        </w:rPr>
        <w:drawing>
          <wp:inline distT="0" distB="0" distL="0" distR="0" wp14:anchorId="5BD3E012" wp14:editId="6A47F884">
            <wp:extent cx="1325405" cy="1106424"/>
            <wp:effectExtent l="0" t="0" r="8255" b="0"/>
            <wp:docPr id="17" name="Billede 17" descr="Billedresultat for world of warcra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ledresultat for world of warcraft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864" cy="1113486"/>
                    </a:xfrm>
                    <a:prstGeom prst="rect">
                      <a:avLst/>
                    </a:prstGeom>
                    <a:noFill/>
                    <a:ln>
                      <a:noFill/>
                    </a:ln>
                  </pic:spPr>
                </pic:pic>
              </a:graphicData>
            </a:graphic>
          </wp:inline>
        </w:drawing>
      </w:r>
      <w:r>
        <w:rPr>
          <w:noProof/>
          <w:lang w:eastAsia="da-DK"/>
        </w:rPr>
        <w:drawing>
          <wp:inline distT="0" distB="0" distL="0" distR="0" wp14:anchorId="6615C1F5" wp14:editId="6BBEC452">
            <wp:extent cx="1234440" cy="657430"/>
            <wp:effectExtent l="0" t="0" r="3810" b="9525"/>
            <wp:docPr id="18" name="Billede 18" descr="Billedresultat for populære computers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ledresultat for populære computersp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56132" cy="668983"/>
                    </a:xfrm>
                    <a:prstGeom prst="rect">
                      <a:avLst/>
                    </a:prstGeom>
                    <a:noFill/>
                    <a:ln>
                      <a:noFill/>
                    </a:ln>
                  </pic:spPr>
                </pic:pic>
              </a:graphicData>
            </a:graphic>
          </wp:inline>
        </w:drawing>
      </w:r>
      <w:r>
        <w:rPr>
          <w:rFonts w:ascii="Calibri Light" w:hAnsi="Calibri Light" w:cs="Calibri Light"/>
          <w:color w:val="222222"/>
          <w:sz w:val="24"/>
          <w:szCs w:val="24"/>
          <w:shd w:val="clear" w:color="auto" w:fill="FFFFFF"/>
        </w:rPr>
        <w:t xml:space="preserve">. </w:t>
      </w:r>
    </w:p>
    <w:p w:rsidR="006D72C9" w:rsidRDefault="006D72C9" w:rsidP="006D72C9">
      <w:pPr>
        <w:rPr>
          <w:rFonts w:ascii="Calibri Light" w:hAnsi="Calibri Light" w:cs="Calibri Light"/>
          <w:color w:val="222222"/>
          <w:sz w:val="24"/>
          <w:szCs w:val="24"/>
          <w:shd w:val="clear" w:color="auto" w:fill="FFFFFF"/>
        </w:rPr>
      </w:pPr>
    </w:p>
    <w:p w:rsidR="004512E8" w:rsidRDefault="004512E8" w:rsidP="004512E8">
      <w:pPr>
        <w:pStyle w:val="Overskrift2"/>
        <w:numPr>
          <w:ilvl w:val="0"/>
          <w:numId w:val="0"/>
        </w:numPr>
        <w:ind w:left="576" w:hanging="576"/>
        <w:rPr>
          <w:rFonts w:eastAsia="Times New Roman"/>
          <w:lang w:eastAsia="da-DK"/>
        </w:rPr>
      </w:pPr>
    </w:p>
    <w:p w:rsidR="00D72E70" w:rsidRPr="004512E8" w:rsidRDefault="006D72C9" w:rsidP="004512E8">
      <w:pPr>
        <w:pStyle w:val="Overskrift2"/>
        <w:numPr>
          <w:ilvl w:val="0"/>
          <w:numId w:val="0"/>
        </w:numPr>
        <w:ind w:left="576" w:hanging="576"/>
        <w:rPr>
          <w:rFonts w:eastAsia="Times New Roman"/>
          <w:lang w:eastAsia="da-DK"/>
        </w:rPr>
      </w:pPr>
      <w:r w:rsidRPr="002D1AA9">
        <w:rPr>
          <w:rFonts w:eastAsia="Times New Roman"/>
          <w:lang w:eastAsia="da-DK"/>
        </w:rPr>
        <w:t xml:space="preserve">FIND INSPIRATION TIL TEMAER OG ANDRE </w:t>
      </w:r>
      <w:r>
        <w:rPr>
          <w:rFonts w:eastAsia="Times New Roman"/>
          <w:lang w:eastAsia="da-DK"/>
        </w:rPr>
        <w:t>AKTIVITETER PÅ</w:t>
      </w:r>
    </w:p>
    <w:p w:rsidR="004512E8" w:rsidRPr="004512E8" w:rsidRDefault="004512E8" w:rsidP="006D72C9">
      <w:pPr>
        <w:shd w:val="clear" w:color="auto" w:fill="FFFCFC"/>
        <w:spacing w:line="240" w:lineRule="auto"/>
        <w:textAlignment w:val="baseline"/>
      </w:pPr>
    </w:p>
    <w:p w:rsidR="006D72C9" w:rsidRDefault="004018CB" w:rsidP="006D72C9">
      <w:pPr>
        <w:shd w:val="clear" w:color="auto" w:fill="FFFCFC"/>
        <w:spacing w:line="240" w:lineRule="auto"/>
        <w:textAlignment w:val="baseline"/>
      </w:pPr>
      <w:hyperlink r:id="rId36" w:tgtFrame="_blank" w:tooltip="cfdp.dk" w:history="1">
        <w:r w:rsidR="006D72C9" w:rsidRPr="004512E8">
          <w:rPr>
            <w:rFonts w:ascii="Calibri Light" w:eastAsia="Times New Roman" w:hAnsi="Calibri Light" w:cs="Calibri Light"/>
            <w:b/>
            <w:bCs/>
            <w:color w:val="32A348"/>
            <w:sz w:val="32"/>
            <w:szCs w:val="32"/>
            <w:bdr w:val="none" w:sz="0" w:space="0" w:color="auto" w:frame="1"/>
            <w:lang w:eastAsia="da-DK"/>
          </w:rPr>
          <w:t>cfdp.dk</w:t>
        </w:r>
      </w:hyperlink>
      <w:r w:rsidR="006D72C9" w:rsidRPr="004512E8">
        <w:rPr>
          <w:rFonts w:ascii="Calibri Light" w:eastAsia="Times New Roman" w:hAnsi="Calibri Light" w:cs="Calibri Light"/>
          <w:color w:val="666666"/>
          <w:sz w:val="32"/>
          <w:szCs w:val="32"/>
          <w:lang w:eastAsia="da-DK"/>
        </w:rPr>
        <w:br/>
      </w:r>
      <w:r w:rsidR="006D72C9" w:rsidRPr="00D72E70">
        <w:t>Center for Digital Pædagogik – Rådgivning på chat og telefon til både børn, forældre og fagfolk.</w:t>
      </w:r>
    </w:p>
    <w:p w:rsidR="004512E8" w:rsidRPr="004512E8" w:rsidRDefault="004512E8" w:rsidP="006D72C9">
      <w:pPr>
        <w:shd w:val="clear" w:color="auto" w:fill="FFFCFC"/>
        <w:spacing w:line="240" w:lineRule="auto"/>
        <w:textAlignment w:val="baseline"/>
      </w:pPr>
    </w:p>
    <w:p w:rsidR="006D72C9" w:rsidRDefault="004018CB" w:rsidP="006D72C9">
      <w:pPr>
        <w:shd w:val="clear" w:color="auto" w:fill="FFFCFC"/>
        <w:spacing w:line="240" w:lineRule="auto"/>
        <w:textAlignment w:val="baseline"/>
      </w:pPr>
      <w:hyperlink r:id="rId37" w:tgtFrame="_blank" w:tooltip="medieraadet.dk" w:history="1">
        <w:r w:rsidR="006D72C9" w:rsidRPr="004512E8">
          <w:rPr>
            <w:rFonts w:ascii="Calibri Light" w:eastAsia="Times New Roman" w:hAnsi="Calibri Light" w:cs="Calibri Light"/>
            <w:b/>
            <w:bCs/>
            <w:color w:val="32A348"/>
            <w:sz w:val="32"/>
            <w:szCs w:val="32"/>
            <w:bdr w:val="none" w:sz="0" w:space="0" w:color="auto" w:frame="1"/>
            <w:lang w:eastAsia="da-DK"/>
          </w:rPr>
          <w:t>medieraadet.dk</w:t>
        </w:r>
      </w:hyperlink>
      <w:r w:rsidR="006D72C9" w:rsidRPr="004512E8">
        <w:rPr>
          <w:rFonts w:ascii="Calibri Light" w:eastAsia="Times New Roman" w:hAnsi="Calibri Light" w:cs="Calibri Light"/>
          <w:color w:val="666666"/>
          <w:sz w:val="32"/>
          <w:szCs w:val="32"/>
          <w:lang w:eastAsia="da-DK"/>
        </w:rPr>
        <w:br/>
      </w:r>
      <w:r w:rsidR="006D72C9" w:rsidRPr="00D72E70">
        <w:t>Medierådet for børn og unge – videnscenter for børn og unges brug af digitale medier</w:t>
      </w:r>
    </w:p>
    <w:p w:rsidR="004512E8" w:rsidRPr="004512E8" w:rsidRDefault="004512E8" w:rsidP="006D72C9">
      <w:pPr>
        <w:shd w:val="clear" w:color="auto" w:fill="FFFCFC"/>
        <w:spacing w:line="240" w:lineRule="auto"/>
        <w:textAlignment w:val="baseline"/>
      </w:pPr>
    </w:p>
    <w:p w:rsidR="006D72C9" w:rsidRPr="002D1AA9" w:rsidRDefault="004018CB" w:rsidP="00D72E70">
      <w:pPr>
        <w:rPr>
          <w:lang w:eastAsia="da-DK"/>
        </w:rPr>
      </w:pPr>
      <w:hyperlink r:id="rId38" w:tgtFrame="_blank" w:tooltip="sikkerchat.dk" w:history="1">
        <w:r w:rsidR="006D72C9" w:rsidRPr="004512E8">
          <w:rPr>
            <w:rFonts w:ascii="Calibri Light" w:hAnsi="Calibri Light" w:cs="Calibri Light"/>
            <w:b/>
            <w:bCs/>
            <w:color w:val="32A348"/>
            <w:sz w:val="32"/>
            <w:szCs w:val="32"/>
            <w:bdr w:val="none" w:sz="0" w:space="0" w:color="auto" w:frame="1"/>
            <w:lang w:eastAsia="da-DK"/>
          </w:rPr>
          <w:t>sikkerchat.dk</w:t>
        </w:r>
      </w:hyperlink>
      <w:r w:rsidR="006D72C9" w:rsidRPr="004512E8">
        <w:rPr>
          <w:rFonts w:ascii="Calibri Light" w:hAnsi="Calibri Light" w:cs="Calibri Light"/>
          <w:sz w:val="32"/>
          <w:szCs w:val="32"/>
          <w:lang w:eastAsia="da-DK"/>
        </w:rPr>
        <w:br/>
      </w:r>
      <w:r w:rsidR="006D72C9" w:rsidRPr="002D1AA9">
        <w:rPr>
          <w:lang w:eastAsia="da-DK"/>
        </w:rPr>
        <w:t>Viden og undervisningsforløb om børns sociale liv på nettet. Husk de 5 chatregler:</w:t>
      </w:r>
    </w:p>
    <w:p w:rsidR="006D72C9" w:rsidRPr="002D1AA9" w:rsidRDefault="006D72C9" w:rsidP="00D72E70">
      <w:pPr>
        <w:rPr>
          <w:lang w:eastAsia="da-DK"/>
        </w:rPr>
      </w:pPr>
      <w:r w:rsidRPr="002D1AA9">
        <w:rPr>
          <w:b/>
          <w:bCs/>
          <w:bdr w:val="none" w:sz="0" w:space="0" w:color="auto" w:frame="1"/>
          <w:lang w:eastAsia="da-DK"/>
        </w:rPr>
        <w:t>Sæt grænse</w:t>
      </w:r>
      <w:r w:rsidRPr="002D1AA9">
        <w:rPr>
          <w:lang w:eastAsia="da-DK"/>
        </w:rPr>
        <w:t>n</w:t>
      </w:r>
      <w:r w:rsidRPr="002D1AA9">
        <w:rPr>
          <w:lang w:eastAsia="da-DK"/>
        </w:rPr>
        <w:br/>
        <w:t>Blokér ubehagelige personer og hjemmesider</w:t>
      </w:r>
      <w:r w:rsidRPr="002D1AA9">
        <w:rPr>
          <w:lang w:eastAsia="da-DK"/>
        </w:rPr>
        <w:br/>
        <w:t>Læg ikke private oplysninger om dig selv ud på nettet</w:t>
      </w:r>
    </w:p>
    <w:p w:rsidR="006D72C9" w:rsidRPr="002D1AA9" w:rsidRDefault="006D72C9" w:rsidP="00D72E70">
      <w:pPr>
        <w:rPr>
          <w:lang w:eastAsia="da-DK"/>
        </w:rPr>
      </w:pPr>
      <w:r w:rsidRPr="002D1AA9">
        <w:rPr>
          <w:b/>
          <w:bCs/>
          <w:bdr w:val="none" w:sz="0" w:space="0" w:color="auto" w:frame="1"/>
          <w:lang w:eastAsia="da-DK"/>
        </w:rPr>
        <w:t>Mød ikke en ven fra nettet alene</w:t>
      </w:r>
      <w:r w:rsidRPr="002D1AA9">
        <w:rPr>
          <w:lang w:eastAsia="da-DK"/>
        </w:rPr>
        <w:br/>
        <w:t>Tal med dine forældre, hvis du vil mødes med én, du kun kender fra nettet</w:t>
      </w:r>
      <w:r w:rsidRPr="002D1AA9">
        <w:rPr>
          <w:lang w:eastAsia="da-DK"/>
        </w:rPr>
        <w:br/>
        <w:t>Gå aldrig alene til mødet</w:t>
      </w:r>
    </w:p>
    <w:p w:rsidR="006D72C9" w:rsidRPr="002D1AA9" w:rsidRDefault="006D72C9" w:rsidP="00D72E70">
      <w:pPr>
        <w:rPr>
          <w:lang w:eastAsia="da-DK"/>
        </w:rPr>
      </w:pPr>
      <w:r w:rsidRPr="002D1AA9">
        <w:rPr>
          <w:b/>
          <w:bCs/>
          <w:bdr w:val="none" w:sz="0" w:space="0" w:color="auto" w:frame="1"/>
          <w:lang w:eastAsia="da-DK"/>
        </w:rPr>
        <w:t>Anmeld ulovligheder og snyd</w:t>
      </w:r>
      <w:r w:rsidRPr="002D1AA9">
        <w:rPr>
          <w:lang w:eastAsia="da-DK"/>
        </w:rPr>
        <w:br/>
        <w:t>Gem beviserne og anmeld snyd eller ondskabsfuld opførsel</w:t>
      </w:r>
    </w:p>
    <w:p w:rsidR="006D72C9" w:rsidRPr="002D1AA9" w:rsidRDefault="006D72C9" w:rsidP="00D72E70">
      <w:pPr>
        <w:rPr>
          <w:lang w:eastAsia="da-DK"/>
        </w:rPr>
      </w:pPr>
      <w:r w:rsidRPr="002D1AA9">
        <w:rPr>
          <w:b/>
          <w:bCs/>
          <w:bdr w:val="none" w:sz="0" w:space="0" w:color="auto" w:frame="1"/>
          <w:lang w:eastAsia="da-DK"/>
        </w:rPr>
        <w:t>Respektér andre</w:t>
      </w:r>
      <w:r w:rsidRPr="002D1AA9">
        <w:rPr>
          <w:lang w:eastAsia="da-DK"/>
        </w:rPr>
        <w:br/>
        <w:t>Skriv pænt og læg ikke billeder eller private oplysninger om andre ud på nettet</w:t>
      </w:r>
    </w:p>
    <w:p w:rsidR="004512E8" w:rsidRDefault="006D72C9" w:rsidP="004512E8">
      <w:pPr>
        <w:rPr>
          <w:lang w:eastAsia="da-DK"/>
        </w:rPr>
      </w:pPr>
      <w:r w:rsidRPr="002D1AA9">
        <w:rPr>
          <w:b/>
          <w:bCs/>
          <w:bdr w:val="none" w:sz="0" w:space="0" w:color="auto" w:frame="1"/>
          <w:lang w:eastAsia="da-DK"/>
        </w:rPr>
        <w:t>Tal med én du stoler på</w:t>
      </w:r>
      <w:r w:rsidRPr="002D1AA9">
        <w:rPr>
          <w:b/>
          <w:bCs/>
          <w:bdr w:val="none" w:sz="0" w:space="0" w:color="auto" w:frame="1"/>
          <w:lang w:eastAsia="da-DK"/>
        </w:rPr>
        <w:br/>
      </w:r>
      <w:r w:rsidRPr="002D1AA9">
        <w:rPr>
          <w:lang w:eastAsia="da-DK"/>
        </w:rPr>
        <w:t>Husk, det hjælper altid at tale med nogen, hvis du har oplevet noget dårligt.</w:t>
      </w:r>
    </w:p>
    <w:p w:rsidR="004512E8" w:rsidRDefault="004512E8" w:rsidP="004512E8">
      <w:pPr>
        <w:rPr>
          <w:lang w:eastAsia="da-DK"/>
        </w:rPr>
      </w:pPr>
    </w:p>
    <w:p w:rsidR="006D72C9" w:rsidRDefault="004018CB" w:rsidP="004512E8">
      <w:hyperlink r:id="rId39" w:tgtFrame="_blank" w:tooltip="Der er så meget forældre ikke forstår" w:history="1">
        <w:r w:rsidR="006D72C9" w:rsidRPr="004512E8">
          <w:rPr>
            <w:rFonts w:ascii="Calibri Light" w:eastAsia="Times New Roman" w:hAnsi="Calibri Light" w:cs="Calibri Light"/>
            <w:b/>
            <w:bCs/>
            <w:color w:val="32A348"/>
            <w:sz w:val="32"/>
            <w:szCs w:val="32"/>
            <w:bdr w:val="none" w:sz="0" w:space="0" w:color="auto" w:frame="1"/>
            <w:lang w:eastAsia="da-DK"/>
          </w:rPr>
          <w:t>Der er så meget forældre ikke forstår</w:t>
        </w:r>
      </w:hyperlink>
      <w:r w:rsidR="006D72C9" w:rsidRPr="004512E8">
        <w:rPr>
          <w:rFonts w:ascii="Calibri Light" w:eastAsia="Times New Roman" w:hAnsi="Calibri Light" w:cs="Calibri Light"/>
          <w:b/>
          <w:bCs/>
          <w:color w:val="666666"/>
          <w:sz w:val="32"/>
          <w:szCs w:val="32"/>
          <w:bdr w:val="none" w:sz="0" w:space="0" w:color="auto" w:frame="1"/>
          <w:lang w:eastAsia="da-DK"/>
        </w:rPr>
        <w:br/>
      </w:r>
      <w:r w:rsidR="006D72C9" w:rsidRPr="00D72E70">
        <w:t>Guiden til forældre om de 7-12 åriges liv med digitale medier.</w:t>
      </w:r>
    </w:p>
    <w:p w:rsidR="004512E8" w:rsidRPr="00D72E70" w:rsidRDefault="004512E8" w:rsidP="004512E8">
      <w:pPr>
        <w:rPr>
          <w:lang w:eastAsia="da-DK"/>
        </w:rPr>
      </w:pPr>
    </w:p>
    <w:p w:rsidR="006D72C9" w:rsidRPr="00D72E70" w:rsidRDefault="004018CB" w:rsidP="006D72C9">
      <w:pPr>
        <w:shd w:val="clear" w:color="auto" w:fill="FFFCFC"/>
        <w:spacing w:line="240" w:lineRule="auto"/>
        <w:textAlignment w:val="baseline"/>
      </w:pPr>
      <w:hyperlink r:id="rId40" w:tgtFrame="_blank" w:tooltip="mobilermodmobning.dk" w:history="1">
        <w:r w:rsidR="006D72C9" w:rsidRPr="004512E8">
          <w:rPr>
            <w:rFonts w:ascii="Calibri Light" w:eastAsia="Times New Roman" w:hAnsi="Calibri Light" w:cs="Calibri Light"/>
            <w:b/>
            <w:bCs/>
            <w:color w:val="32A348"/>
            <w:sz w:val="32"/>
            <w:szCs w:val="32"/>
            <w:bdr w:val="none" w:sz="0" w:space="0" w:color="auto" w:frame="1"/>
            <w:lang w:eastAsia="da-DK"/>
          </w:rPr>
          <w:t>mobilermodmobning.dk</w:t>
        </w:r>
      </w:hyperlink>
      <w:r w:rsidR="006D72C9" w:rsidRPr="004512E8">
        <w:rPr>
          <w:rFonts w:ascii="Calibri Light" w:eastAsia="Times New Roman" w:hAnsi="Calibri Light" w:cs="Calibri Light"/>
          <w:b/>
          <w:bCs/>
          <w:color w:val="32A348"/>
          <w:sz w:val="32"/>
          <w:szCs w:val="32"/>
          <w:bdr w:val="none" w:sz="0" w:space="0" w:color="auto" w:frame="1"/>
          <w:lang w:eastAsia="da-DK"/>
        </w:rPr>
        <w:t xml:space="preserve"> </w:t>
      </w:r>
      <w:r w:rsidR="006D72C9" w:rsidRPr="004512E8">
        <w:rPr>
          <w:rFonts w:ascii="Calibri Light" w:eastAsia="Times New Roman" w:hAnsi="Calibri Light" w:cs="Calibri Light"/>
          <w:b/>
          <w:bCs/>
          <w:color w:val="666666"/>
          <w:sz w:val="32"/>
          <w:szCs w:val="32"/>
          <w:bdr w:val="none" w:sz="0" w:space="0" w:color="auto" w:frame="1"/>
          <w:lang w:eastAsia="da-DK"/>
        </w:rPr>
        <w:br/>
      </w:r>
      <w:r w:rsidR="006D72C9" w:rsidRPr="00D72E70">
        <w:t>Brug mobilen i undervisningen om digital mobning.</w:t>
      </w:r>
    </w:p>
    <w:p w:rsidR="005E3B02" w:rsidRPr="006D72C9" w:rsidRDefault="005E3B02" w:rsidP="00212957">
      <w:pPr>
        <w:rPr>
          <w:noProof/>
        </w:rPr>
      </w:pPr>
    </w:p>
    <w:p w:rsidR="00F33676" w:rsidRPr="006D72C9" w:rsidRDefault="004512E8" w:rsidP="00212957">
      <w:pPr>
        <w:rPr>
          <w:noProof/>
          <w:lang w:eastAsia="da-DK"/>
        </w:rPr>
        <w:sectPr w:rsidR="00F33676" w:rsidRPr="006D72C9" w:rsidSect="00C01D48">
          <w:headerReference w:type="default" r:id="rId41"/>
          <w:footerReference w:type="default" r:id="rId42"/>
          <w:pgSz w:w="11906" w:h="16838" w:code="9"/>
          <w:pgMar w:top="2268" w:right="1134" w:bottom="1134" w:left="1134" w:header="709" w:footer="737" w:gutter="0"/>
          <w:cols w:space="708"/>
          <w:docGrid w:linePitch="360"/>
        </w:sectPr>
      </w:pPr>
      <w:r>
        <w:rPr>
          <w:noProof/>
          <w:lang w:eastAsia="da-DK"/>
        </w:rPr>
        <w:drawing>
          <wp:inline distT="0" distB="0" distL="0" distR="0" wp14:anchorId="6CD1A155" wp14:editId="41272600">
            <wp:extent cx="3693094" cy="2066163"/>
            <wp:effectExtent l="0" t="0" r="3175" b="0"/>
            <wp:docPr id="19" name="Billede 19" descr="http://dfidk-medieradet.d8v2.prod.ng.peytz.dk/files/styles/dfi_scale_1020/public/2018-02/N%C3%B8gen%20p%C3%A5%20nettet.jpg?itok=us2Uoq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fidk-medieradet.d8v2.prod.ng.peytz.dk/files/styles/dfi_scale_1020/public/2018-02/N%C3%B8gen%20p%C3%A5%20nettet.jpg?itok=us2UoqGt"/>
                    <pic:cNvPicPr>
                      <a:picLocks noChangeAspect="1" noChangeArrowheads="1"/>
                    </pic:cNvPicPr>
                  </pic:nvPicPr>
                  <pic:blipFill rotWithShape="1">
                    <a:blip r:embed="rId43">
                      <a:extLst>
                        <a:ext uri="{28A0092B-C50C-407E-A947-70E740481C1C}">
                          <a14:useLocalDpi xmlns:a14="http://schemas.microsoft.com/office/drawing/2010/main" val="0"/>
                        </a:ext>
                      </a:extLst>
                    </a:blip>
                    <a:srcRect t="6682" b="9443"/>
                    <a:stretch/>
                  </pic:blipFill>
                  <pic:spPr bwMode="auto">
                    <a:xfrm>
                      <a:off x="0" y="0"/>
                      <a:ext cx="3706693" cy="2073771"/>
                    </a:xfrm>
                    <a:prstGeom prst="rect">
                      <a:avLst/>
                    </a:prstGeom>
                    <a:noFill/>
                    <a:ln>
                      <a:noFill/>
                    </a:ln>
                    <a:extLst>
                      <a:ext uri="{53640926-AAD7-44D8-BBD7-CCE9431645EC}">
                        <a14:shadowObscured xmlns:a14="http://schemas.microsoft.com/office/drawing/2010/main"/>
                      </a:ext>
                    </a:extLst>
                  </pic:spPr>
                </pic:pic>
              </a:graphicData>
            </a:graphic>
          </wp:inline>
        </w:drawing>
      </w:r>
      <w:r w:rsidR="00212957" w:rsidRPr="006D72C9">
        <w:rPr>
          <w:noProof/>
        </w:rPr>
        <w:t>.</w:t>
      </w: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6D72C9" w:rsidTr="00F33676">
        <w:trPr>
          <w:trHeight w:val="2835"/>
        </w:trPr>
        <w:tc>
          <w:tcPr>
            <w:tcW w:w="5670" w:type="dxa"/>
            <w:vAlign w:val="bottom"/>
          </w:tcPr>
          <w:p w:rsidR="006D72C9" w:rsidRPr="006D72C9" w:rsidRDefault="006D72C9" w:rsidP="006D72C9">
            <w:pPr>
              <w:spacing w:line="276" w:lineRule="auto"/>
              <w:rPr>
                <w:rFonts w:cs="Arial"/>
              </w:rPr>
            </w:pPr>
            <w:r w:rsidRPr="006D72C9">
              <w:rPr>
                <w:rFonts w:cs="Arial"/>
                <w:b/>
                <w:color w:val="FFFFFF" w:themeColor="background1"/>
                <w:sz w:val="19"/>
              </w:rPr>
              <w:lastRenderedPageBreak/>
              <w:t>Vordingborg Kommune</w:t>
            </w:r>
          </w:p>
          <w:p w:rsidR="006D72C9" w:rsidRPr="006D72C9" w:rsidRDefault="006D72C9" w:rsidP="006D72C9">
            <w:pPr>
              <w:spacing w:line="276" w:lineRule="auto"/>
              <w:rPr>
                <w:rFonts w:cs="Arial"/>
              </w:rPr>
            </w:pPr>
            <w:r w:rsidRPr="006D72C9">
              <w:rPr>
                <w:rFonts w:cs="Arial"/>
                <w:color w:val="FFFFFF" w:themeColor="background1"/>
                <w:sz w:val="19"/>
              </w:rPr>
              <w:t>Postboks 200</w:t>
            </w:r>
          </w:p>
          <w:p w:rsidR="006D72C9" w:rsidRPr="006D72C9" w:rsidRDefault="006D72C9" w:rsidP="006D72C9">
            <w:pPr>
              <w:spacing w:line="276" w:lineRule="auto"/>
              <w:rPr>
                <w:rFonts w:cs="Arial"/>
              </w:rPr>
            </w:pPr>
            <w:r w:rsidRPr="006D72C9">
              <w:rPr>
                <w:rFonts w:cs="Arial"/>
                <w:color w:val="FFFFFF" w:themeColor="background1"/>
                <w:sz w:val="19"/>
              </w:rPr>
              <w:t>Østerbro 2</w:t>
            </w:r>
          </w:p>
          <w:p w:rsidR="006D72C9" w:rsidRPr="006D72C9" w:rsidRDefault="006D72C9" w:rsidP="006D72C9">
            <w:pPr>
              <w:spacing w:line="276" w:lineRule="auto"/>
              <w:rPr>
                <w:rFonts w:cs="Arial"/>
              </w:rPr>
            </w:pPr>
            <w:r w:rsidRPr="006D72C9">
              <w:rPr>
                <w:rFonts w:cs="Arial"/>
                <w:color w:val="FFFFFF" w:themeColor="background1"/>
                <w:sz w:val="19"/>
              </w:rPr>
              <w:t>4720</w:t>
            </w:r>
            <w:r w:rsidRPr="006D72C9">
              <w:rPr>
                <w:rFonts w:cs="Arial"/>
              </w:rPr>
              <w:t xml:space="preserve"> </w:t>
            </w:r>
            <w:r w:rsidRPr="006D72C9">
              <w:rPr>
                <w:rFonts w:cs="Arial"/>
                <w:color w:val="FFFFFF" w:themeColor="background1"/>
                <w:sz w:val="19"/>
              </w:rPr>
              <w:t>Præstø</w:t>
            </w:r>
          </w:p>
          <w:p w:rsidR="00F33676" w:rsidRPr="006D72C9" w:rsidRDefault="006D72C9" w:rsidP="006D72C9">
            <w:pPr>
              <w:spacing w:line="276" w:lineRule="auto"/>
            </w:pPr>
            <w:r w:rsidRPr="006D72C9">
              <w:rPr>
                <w:rFonts w:cs="Arial"/>
                <w:color w:val="FFFFFF" w:themeColor="background1"/>
                <w:sz w:val="19"/>
              </w:rPr>
              <w:t>Tlf. 55 36 36 36</w:t>
            </w:r>
          </w:p>
        </w:tc>
      </w:tr>
    </w:tbl>
    <w:p w:rsidR="00212957" w:rsidRPr="006D72C9" w:rsidRDefault="00212957" w:rsidP="00212957">
      <w:pPr>
        <w:rPr>
          <w:noProof/>
        </w:rPr>
      </w:pPr>
    </w:p>
    <w:sectPr w:rsidR="00212957" w:rsidRPr="006D72C9" w:rsidSect="00C01D48">
      <w:headerReference w:type="default" r:id="rId44"/>
      <w:footerReference w:type="default" r:id="rId45"/>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296" w:rsidRPr="006D72C9" w:rsidRDefault="00891296" w:rsidP="00091062">
      <w:pPr>
        <w:spacing w:line="240" w:lineRule="auto"/>
      </w:pPr>
      <w:r w:rsidRPr="006D72C9">
        <w:separator/>
      </w:r>
    </w:p>
  </w:endnote>
  <w:endnote w:type="continuationSeparator" w:id="0">
    <w:p w:rsidR="00891296" w:rsidRPr="006D72C9" w:rsidRDefault="00891296" w:rsidP="00091062">
      <w:pPr>
        <w:spacing w:line="240" w:lineRule="auto"/>
      </w:pPr>
      <w:r w:rsidRPr="006D72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r>
      <w:t xml:space="preserve">SSP – Vordingborg Kommune. </w:t>
    </w:r>
  </w:p>
  <w:p w:rsidR="006D72C9" w:rsidRDefault="006D72C9">
    <w:pPr>
      <w:pStyle w:val="Sidefod"/>
    </w:pPr>
    <w:r>
      <w:t xml:space="preserve">Sarah Jeberg Knudsen – </w:t>
    </w:r>
    <w:hyperlink r:id="rId1" w:history="1">
      <w:r w:rsidRPr="002C7BCF">
        <w:rPr>
          <w:rStyle w:val="Hyperlink"/>
        </w:rPr>
        <w:t>sgkn@vordingborg.dk</w:t>
      </w:r>
    </w:hyperlink>
  </w:p>
  <w:p w:rsidR="006D72C9" w:rsidRDefault="006D72C9">
    <w:pPr>
      <w:pStyle w:val="Sidefo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fo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C01D48" w:rsidRDefault="008C42B4"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4018CB">
      <w:rPr>
        <w:rFonts w:cs="Arial"/>
        <w:noProof/>
        <w:sz w:val="17"/>
        <w:szCs w:val="17"/>
      </w:rPr>
      <w:t>6</w:t>
    </w:r>
    <w:r w:rsidRPr="00C01D48">
      <w:rPr>
        <w:rFonts w:cs="Arial"/>
        <w:sz w:val="17"/>
        <w:szCs w:val="17"/>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A03672" w:rsidRDefault="008C42B4"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296" w:rsidRPr="006D72C9" w:rsidRDefault="00891296" w:rsidP="00091062">
      <w:pPr>
        <w:spacing w:line="240" w:lineRule="auto"/>
      </w:pPr>
      <w:r w:rsidRPr="006D72C9">
        <w:separator/>
      </w:r>
    </w:p>
  </w:footnote>
  <w:footnote w:type="continuationSeparator" w:id="0">
    <w:p w:rsidR="00891296" w:rsidRPr="006D72C9" w:rsidRDefault="00891296" w:rsidP="00091062">
      <w:pPr>
        <w:spacing w:line="240" w:lineRule="auto"/>
      </w:pPr>
      <w:r w:rsidRPr="006D72C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6D72C9" w:rsidRDefault="006D72C9">
    <w:pPr>
      <w:pStyle w:val="Sidehoved"/>
    </w:pPr>
    <w:r>
      <w:rPr>
        <w:noProof/>
        <w:lang w:eastAsia="da-DK"/>
      </w:rPr>
      <w:drawing>
        <wp:anchor distT="0" distB="0" distL="114300" distR="114300" simplePos="0" relativeHeight="251665408"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4" name="Billede 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simplePos x="0" y="0"/>
          <wp:positionH relativeFrom="page">
            <wp:posOffset>719455</wp:posOffset>
          </wp:positionH>
          <wp:positionV relativeFrom="page">
            <wp:posOffset>8927465</wp:posOffset>
          </wp:positionV>
          <wp:extent cx="3131820" cy="1043940"/>
          <wp:effectExtent l="0" t="0" r="0" b="381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008C42B4" w:rsidRPr="006D72C9">
      <w:rPr>
        <w:noProof/>
        <w:lang w:eastAsia="da-DK"/>
      </w:rPr>
      <mc:AlternateContent>
        <mc:Choice Requires="wps">
          <w:drawing>
            <wp:anchor distT="0" distB="0" distL="114300" distR="114300" simplePos="0" relativeHeight="251661312" behindDoc="1" locked="0" layoutInCell="1" allowOverlap="1" wp14:anchorId="44467EFE" wp14:editId="5F82B295">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69CF6"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6D72C9">
      <w:rPr>
        <w:noProof/>
        <w:lang w:eastAsia="da-DK"/>
      </w:rPr>
      <mc:AlternateContent>
        <mc:Choice Requires="wps">
          <w:drawing>
            <wp:anchor distT="0" distB="0" distL="114300" distR="114300" simplePos="0" relativeHeight="251659264" behindDoc="1" locked="0" layoutInCell="1" allowOverlap="1" wp14:anchorId="7D2CE308" wp14:editId="3E0EAAD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2E87"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Pr="006D72C9" w:rsidRDefault="006D72C9">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hoved"/>
    </w:pPr>
    <w:r>
      <w:tab/>
    </w:r>
    <w:r>
      <w:tab/>
    </w:r>
    <w:r>
      <w:rPr>
        <w:noProof/>
        <w:lang w:eastAsia="da-DK"/>
      </w:rPr>
      <w:drawing>
        <wp:inline distT="0" distB="0" distL="0" distR="0" wp14:anchorId="5429E3E5" wp14:editId="6618A57A">
          <wp:extent cx="2011680" cy="597408"/>
          <wp:effectExtent l="0" t="0" r="762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Logo_signaturVordingborg kommu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80" cy="59740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C9" w:rsidRDefault="006D72C9">
    <w:pPr>
      <w:pStyle w:val="Sidehove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6D72C9" w:rsidRDefault="008C42B4">
    <w:pPr>
      <w:pStyle w:val="Sidehove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6D72C9" w:rsidRDefault="006D72C9" w:rsidP="00F33676">
    <w:pPr>
      <w:pStyle w:val="Sidehoved"/>
      <w:tabs>
        <w:tab w:val="clear" w:pos="4819"/>
        <w:tab w:val="clear" w:pos="9638"/>
        <w:tab w:val="left" w:pos="3810"/>
      </w:tabs>
    </w:pPr>
    <w:r>
      <w:rPr>
        <w:noProof/>
        <w:lang w:eastAsia="da-DK"/>
      </w:rPr>
      <w:drawing>
        <wp:anchor distT="0" distB="0" distL="114300" distR="114300" simplePos="0" relativeHeight="251667456" behindDoc="1" locked="0" layoutInCell="1" allowOverlap="1">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6D72C9">
      <w:rPr>
        <w:noProof/>
        <w:lang w:eastAsia="da-DK"/>
      </w:rPr>
      <mc:AlternateContent>
        <mc:Choice Requires="wps">
          <w:drawing>
            <wp:anchor distT="0" distB="0" distL="114300" distR="114300" simplePos="0" relativeHeight="251663360" behindDoc="1" locked="0" layoutInCell="1" allowOverlap="1" wp14:anchorId="718806C7" wp14:editId="0A78F1F6">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1D13C"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82B"/>
    <w:multiLevelType w:val="hybridMultilevel"/>
    <w:tmpl w:val="33BE54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2B4E117F"/>
    <w:multiLevelType w:val="hybridMultilevel"/>
    <w:tmpl w:val="E7A42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454961"/>
    <w:multiLevelType w:val="hybridMultilevel"/>
    <w:tmpl w:val="81B44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4FA00D4"/>
    <w:multiLevelType w:val="multilevel"/>
    <w:tmpl w:val="EA7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E7131"/>
    <w:multiLevelType w:val="hybridMultilevel"/>
    <w:tmpl w:val="5BF2C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2351945"/>
    <w:multiLevelType w:val="hybridMultilevel"/>
    <w:tmpl w:val="32A8A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CreatedWithDtVersion" w:val="2.4.009"/>
    <w:docVar w:name="DocumentCreated" w:val="DocumentCreated"/>
    <w:docVar w:name="DocumentCreatedOK" w:val="DocumentCreatedOK"/>
    <w:docVar w:name="DocumentInitialized" w:val="OK"/>
    <w:docVar w:name="Encrypted_DocCaseNo" w:val="HAShqgcXVL/EcP7PFhkr6TpcUPpXawk2zFEk2OV9kIE="/>
    <w:docVar w:name="Encrypted_DocHeader" w:val="yWymom3JANjszFz+5bxiPw=="/>
    <w:docVar w:name="IntegrationType" w:val="StandAlone"/>
  </w:docVars>
  <w:rsids>
    <w:rsidRoot w:val="006D72C9"/>
    <w:rsid w:val="00026269"/>
    <w:rsid w:val="00047CD8"/>
    <w:rsid w:val="00053717"/>
    <w:rsid w:val="000615EA"/>
    <w:rsid w:val="00074A75"/>
    <w:rsid w:val="00091062"/>
    <w:rsid w:val="000F68F0"/>
    <w:rsid w:val="0014345E"/>
    <w:rsid w:val="00146175"/>
    <w:rsid w:val="00175928"/>
    <w:rsid w:val="001867B1"/>
    <w:rsid w:val="00203C7B"/>
    <w:rsid w:val="00212957"/>
    <w:rsid w:val="00253F08"/>
    <w:rsid w:val="00263DD3"/>
    <w:rsid w:val="00270363"/>
    <w:rsid w:val="00281FCF"/>
    <w:rsid w:val="002866FE"/>
    <w:rsid w:val="002C6F96"/>
    <w:rsid w:val="00300EB6"/>
    <w:rsid w:val="00366A16"/>
    <w:rsid w:val="003841C4"/>
    <w:rsid w:val="00393B84"/>
    <w:rsid w:val="003B0CB7"/>
    <w:rsid w:val="003B11A2"/>
    <w:rsid w:val="003B671C"/>
    <w:rsid w:val="003D5570"/>
    <w:rsid w:val="004018CB"/>
    <w:rsid w:val="00445147"/>
    <w:rsid w:val="004512E8"/>
    <w:rsid w:val="00487082"/>
    <w:rsid w:val="00490720"/>
    <w:rsid w:val="005163BC"/>
    <w:rsid w:val="00561C58"/>
    <w:rsid w:val="0056364B"/>
    <w:rsid w:val="00564C6E"/>
    <w:rsid w:val="005712E5"/>
    <w:rsid w:val="005A1400"/>
    <w:rsid w:val="005C101E"/>
    <w:rsid w:val="005E3B02"/>
    <w:rsid w:val="006331B5"/>
    <w:rsid w:val="00650334"/>
    <w:rsid w:val="00655A7D"/>
    <w:rsid w:val="00666BA2"/>
    <w:rsid w:val="00670F10"/>
    <w:rsid w:val="00687E46"/>
    <w:rsid w:val="006C122F"/>
    <w:rsid w:val="006D72C9"/>
    <w:rsid w:val="00742076"/>
    <w:rsid w:val="00760FBB"/>
    <w:rsid w:val="007740C2"/>
    <w:rsid w:val="00796A68"/>
    <w:rsid w:val="007977E8"/>
    <w:rsid w:val="007A4B81"/>
    <w:rsid w:val="007C1964"/>
    <w:rsid w:val="007E7974"/>
    <w:rsid w:val="007F3DF9"/>
    <w:rsid w:val="00817836"/>
    <w:rsid w:val="00836D39"/>
    <w:rsid w:val="00841134"/>
    <w:rsid w:val="00855E65"/>
    <w:rsid w:val="00891296"/>
    <w:rsid w:val="008B0965"/>
    <w:rsid w:val="008C42B4"/>
    <w:rsid w:val="008E6F21"/>
    <w:rsid w:val="00900519"/>
    <w:rsid w:val="00981775"/>
    <w:rsid w:val="009A4353"/>
    <w:rsid w:val="009B700A"/>
    <w:rsid w:val="009C3080"/>
    <w:rsid w:val="009C4AF3"/>
    <w:rsid w:val="009C6909"/>
    <w:rsid w:val="009E3D43"/>
    <w:rsid w:val="00A03672"/>
    <w:rsid w:val="00A15EFF"/>
    <w:rsid w:val="00A40575"/>
    <w:rsid w:val="00A943A1"/>
    <w:rsid w:val="00A952EA"/>
    <w:rsid w:val="00A96D88"/>
    <w:rsid w:val="00AA1375"/>
    <w:rsid w:val="00AA2860"/>
    <w:rsid w:val="00AE1681"/>
    <w:rsid w:val="00B024E4"/>
    <w:rsid w:val="00B3133D"/>
    <w:rsid w:val="00B7732D"/>
    <w:rsid w:val="00BB2E0F"/>
    <w:rsid w:val="00BE0FE6"/>
    <w:rsid w:val="00BF4CD9"/>
    <w:rsid w:val="00C01D48"/>
    <w:rsid w:val="00C02187"/>
    <w:rsid w:val="00C20055"/>
    <w:rsid w:val="00C354B0"/>
    <w:rsid w:val="00C65181"/>
    <w:rsid w:val="00C663E6"/>
    <w:rsid w:val="00C7100A"/>
    <w:rsid w:val="00C82A64"/>
    <w:rsid w:val="00C95C53"/>
    <w:rsid w:val="00CA627F"/>
    <w:rsid w:val="00CA68FC"/>
    <w:rsid w:val="00D114D2"/>
    <w:rsid w:val="00D22956"/>
    <w:rsid w:val="00D25309"/>
    <w:rsid w:val="00D32319"/>
    <w:rsid w:val="00D72E70"/>
    <w:rsid w:val="00D93E8C"/>
    <w:rsid w:val="00DD395E"/>
    <w:rsid w:val="00DE648D"/>
    <w:rsid w:val="00E14E3E"/>
    <w:rsid w:val="00E15238"/>
    <w:rsid w:val="00E20367"/>
    <w:rsid w:val="00E25F00"/>
    <w:rsid w:val="00E31438"/>
    <w:rsid w:val="00E6010E"/>
    <w:rsid w:val="00E6519B"/>
    <w:rsid w:val="00E96189"/>
    <w:rsid w:val="00E969CD"/>
    <w:rsid w:val="00E97B31"/>
    <w:rsid w:val="00ED1E42"/>
    <w:rsid w:val="00EF083C"/>
    <w:rsid w:val="00F00BE0"/>
    <w:rsid w:val="00F06D3F"/>
    <w:rsid w:val="00F1443E"/>
    <w:rsid w:val="00F160BC"/>
    <w:rsid w:val="00F2100E"/>
    <w:rsid w:val="00F21E2F"/>
    <w:rsid w:val="00F33676"/>
    <w:rsid w:val="00F47E0E"/>
    <w:rsid w:val="00F706DD"/>
    <w:rsid w:val="00F72B0B"/>
    <w:rsid w:val="00F845B4"/>
    <w:rsid w:val="00F9135E"/>
    <w:rsid w:val="00FA1BE3"/>
    <w:rsid w:val="00FA24FC"/>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B78783C-DB7C-4CB2-9318-AD92EB65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
    <w:uiPriority w:val="34"/>
    <w:qFormat/>
    <w:rsid w:val="006D72C9"/>
    <w:pPr>
      <w:spacing w:after="160" w:line="259" w:lineRule="auto"/>
      <w:ind w:left="720"/>
      <w:contextualSpacing/>
    </w:pPr>
    <w:rPr>
      <w:rFonts w:asciiTheme="minorHAnsi" w:hAnsiTheme="minorHAnsi"/>
    </w:rPr>
  </w:style>
  <w:style w:type="paragraph" w:customStyle="1" w:styleId="dre-article-bodyparagraph">
    <w:name w:val="dre-article-body__paragraph"/>
    <w:basedOn w:val="Normal"/>
    <w:rsid w:val="006D72C9"/>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9.jpeg"/><Relationship Id="rId39" Type="http://schemas.openxmlformats.org/officeDocument/2006/relationships/hyperlink" Target="http://www.dfi.dk/Boern_og_unge/Medieraadet-for-Boern-og-Unge/Videncenter/Guider-og-materialer/Foraeldreguide-om-de-7-12-aariges-online-liv.aspx"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5.png"/><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image" Target="media/image14.jpeg"/><Relationship Id="rId38" Type="http://schemas.openxmlformats.org/officeDocument/2006/relationships/hyperlink" Target="http://www.sikkerchat.d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image" Target="media/image11.png"/><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3.jpeg"/><Relationship Id="rId37" Type="http://schemas.openxmlformats.org/officeDocument/2006/relationships/hyperlink" Target="http://www.dfi.dk/Boern_og_unge/Medieraadet.aspx/" TargetMode="External"/><Relationship Id="rId40" Type="http://schemas.openxmlformats.org/officeDocument/2006/relationships/hyperlink" Target="http://cfdp.dk/mobiler-mod-mobning/"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www.dr.dk/nyheder/indland/voksenguiden-hvad-er-musically" TargetMode="External"/><Relationship Id="rId36" Type="http://schemas.openxmlformats.org/officeDocument/2006/relationships/hyperlink" Target="http://cfdp.dk/"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12.jpg"/><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hyperlink" Target="https://www.dr.dk/nyheder/indland/ny-video-chat-trender-i-flere-folkeskoler-klasse-var-vidne-til-overgreb-mod-barn" TargetMode="External"/><Relationship Id="rId35" Type="http://schemas.openxmlformats.org/officeDocument/2006/relationships/image" Target="media/image16.jpeg"/><Relationship Id="rId43" Type="http://schemas.openxmlformats.org/officeDocument/2006/relationships/image" Target="media/image17.jpeg"/></Relationships>
</file>

<file path=word/_rels/footer5.xml.rels><?xml version="1.0" encoding="UTF-8" standalone="yes"?>
<Relationships xmlns="http://schemas.openxmlformats.org/package/2006/relationships"><Relationship Id="rId1" Type="http://schemas.openxmlformats.org/officeDocument/2006/relationships/hyperlink" Target="mailto:sgkn@vordingborg.d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2E3BF-A023-4059-9B6B-FF332AAE1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0</TotalTime>
  <Pages>7</Pages>
  <Words>1010</Words>
  <Characters>5141</Characters>
  <Application>Microsoft Office Word</Application>
  <DocSecurity>0</DocSecurity>
  <Lines>155</Lines>
  <Paragraphs>78</Paragraphs>
  <ScaleCrop>false</ScaleCrop>
  <HeadingPairs>
    <vt:vector size="2" baseType="variant">
      <vt:variant>
        <vt:lpstr>Titel</vt:lpstr>
      </vt:variant>
      <vt:variant>
        <vt:i4>1</vt:i4>
      </vt:variant>
    </vt:vector>
  </HeadingPairs>
  <TitlesOfParts>
    <vt:vector size="1" baseType="lpstr">
      <vt:lpstr>2019</vt:lpstr>
    </vt:vector>
  </TitlesOfParts>
  <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dc:title>
  <dc:creator>Stina-Maj Hald</dc:creator>
  <cp:lastModifiedBy>Stina-Maj Hald</cp:lastModifiedBy>
  <cp:revision>2</cp:revision>
  <cp:lastPrinted>2015-11-12T07:24:00Z</cp:lastPrinted>
  <dcterms:created xsi:type="dcterms:W3CDTF">2020-11-19T17:12:00Z</dcterms:created>
  <dcterms:modified xsi:type="dcterms:W3CDTF">2020-11-19T17:12:00Z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{16185BEC-5DAE-40C7-A788-C518D193705E}</vt:lpwstr>
  </property>
</Properties>
</file>